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1D43" w:rsidRDefault="00871D43" w:rsidP="00871D43">
      <w:pPr>
        <w:jc w:val="center"/>
        <w:rPr>
          <w:rFonts w:ascii="Times New Roman" w:hAnsi="Times New Roman"/>
          <w:b/>
          <w:sz w:val="24"/>
          <w:szCs w:val="24"/>
        </w:rPr>
      </w:pPr>
      <w:r w:rsidRPr="001129C7">
        <w:rPr>
          <w:rFonts w:ascii="Times New Roman" w:hAnsi="Times New Roman"/>
          <w:b/>
          <w:sz w:val="24"/>
          <w:szCs w:val="24"/>
        </w:rPr>
        <w:t xml:space="preserve">PRILOG </w:t>
      </w:r>
      <w:r>
        <w:rPr>
          <w:rFonts w:ascii="Times New Roman" w:hAnsi="Times New Roman"/>
          <w:b/>
          <w:sz w:val="24"/>
          <w:szCs w:val="24"/>
        </w:rPr>
        <w:t>8 TEHNIČKA SPECIFIKACIJA/</w:t>
      </w:r>
      <w:r w:rsidRPr="001129C7">
        <w:rPr>
          <w:rFonts w:ascii="Times New Roman" w:hAnsi="Times New Roman"/>
          <w:b/>
          <w:sz w:val="24"/>
          <w:szCs w:val="24"/>
        </w:rPr>
        <w:t>TROŠKOVNIK</w:t>
      </w:r>
    </w:p>
    <w:p w:rsidR="00871D43" w:rsidRPr="00E31E5E" w:rsidRDefault="00871D43" w:rsidP="00871D43">
      <w:pPr>
        <w:pStyle w:val="t-9-8"/>
        <w:spacing w:before="0" w:beforeAutospacing="0" w:after="240" w:afterAutospacing="0" w:line="276" w:lineRule="auto"/>
        <w:jc w:val="both"/>
        <w:rPr>
          <w:color w:val="000000"/>
        </w:rPr>
      </w:pPr>
      <w:r w:rsidRPr="005E4169">
        <w:rPr>
          <w:b/>
        </w:rPr>
        <w:t xml:space="preserve">Naručitelj: </w:t>
      </w:r>
      <w:r w:rsidRPr="005E4169">
        <w:t xml:space="preserve"> </w:t>
      </w:r>
      <w:r w:rsidRPr="0003530C">
        <w:rPr>
          <w:color w:val="000000"/>
        </w:rPr>
        <w:t>Općina Rešetari</w:t>
      </w:r>
      <w:r>
        <w:rPr>
          <w:color w:val="000000"/>
        </w:rPr>
        <w:t xml:space="preserve">, </w:t>
      </w:r>
      <w:r w:rsidRPr="0003530C">
        <w:rPr>
          <w:color w:val="000000"/>
        </w:rPr>
        <w:t>Vladimira Nazora 30</w:t>
      </w:r>
      <w:r>
        <w:rPr>
          <w:color w:val="000000"/>
        </w:rPr>
        <w:t xml:space="preserve">, </w:t>
      </w:r>
      <w:r w:rsidRPr="0003530C">
        <w:rPr>
          <w:color w:val="000000"/>
        </w:rPr>
        <w:t>Rešetari</w:t>
      </w:r>
    </w:p>
    <w:p w:rsidR="00871D43" w:rsidRPr="00D343CE" w:rsidRDefault="00871D43" w:rsidP="00871D43">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ascii="Times New Roman" w:hAnsi="Times New Roman"/>
          <w:b/>
          <w:sz w:val="24"/>
          <w:szCs w:val="24"/>
        </w:rPr>
      </w:pPr>
      <w:r w:rsidRPr="00D343CE">
        <w:rPr>
          <w:rFonts w:ascii="Times New Roman" w:eastAsia="Times New Roman" w:hAnsi="Times New Roman"/>
          <w:b/>
          <w:sz w:val="24"/>
          <w:szCs w:val="24"/>
        </w:rPr>
        <w:t xml:space="preserve">Predmet nabave: </w:t>
      </w:r>
      <w:r w:rsidRPr="00CC1056">
        <w:rPr>
          <w:rFonts w:ascii="Times New Roman" w:hAnsi="Times New Roman"/>
          <w:b/>
          <w:sz w:val="24"/>
          <w:szCs w:val="24"/>
        </w:rPr>
        <w:t xml:space="preserve">TEHNIČKA POMOĆ </w:t>
      </w:r>
      <w:r>
        <w:rPr>
          <w:rFonts w:ascii="Times New Roman" w:hAnsi="Times New Roman"/>
          <w:b/>
          <w:sz w:val="24"/>
          <w:szCs w:val="24"/>
        </w:rPr>
        <w:t>U</w:t>
      </w:r>
      <w:r w:rsidRPr="00CC1056">
        <w:rPr>
          <w:rFonts w:ascii="Times New Roman" w:hAnsi="Times New Roman"/>
          <w:b/>
          <w:sz w:val="24"/>
          <w:szCs w:val="24"/>
        </w:rPr>
        <w:t xml:space="preserve"> UPRAVLJANJ</w:t>
      </w:r>
      <w:r>
        <w:rPr>
          <w:rFonts w:ascii="Times New Roman" w:hAnsi="Times New Roman"/>
          <w:b/>
          <w:sz w:val="24"/>
          <w:szCs w:val="24"/>
        </w:rPr>
        <w:t>U</w:t>
      </w:r>
      <w:r w:rsidRPr="00CC1056">
        <w:rPr>
          <w:rFonts w:ascii="Times New Roman" w:hAnsi="Times New Roman"/>
          <w:b/>
          <w:sz w:val="24"/>
          <w:szCs w:val="24"/>
        </w:rPr>
        <w:t xml:space="preserve"> PROJEKTOM I </w:t>
      </w:r>
      <w:r>
        <w:rPr>
          <w:rFonts w:ascii="Times New Roman" w:hAnsi="Times New Roman"/>
          <w:b/>
          <w:sz w:val="24"/>
          <w:szCs w:val="24"/>
        </w:rPr>
        <w:t>PROMIDŽBA</w:t>
      </w:r>
      <w:r w:rsidRPr="00CC1056">
        <w:rPr>
          <w:rFonts w:ascii="Times New Roman" w:hAnsi="Times New Roman"/>
          <w:b/>
          <w:sz w:val="24"/>
          <w:szCs w:val="24"/>
        </w:rPr>
        <w:t xml:space="preserve"> U PROVEDBI PROJEKTA „SANACIJA ZATVORENOG ODLAGALIŠTA „REŠETARI“ U OPĆINI REŠETARI – FAZA 1“</w:t>
      </w:r>
    </w:p>
    <w:p w:rsidR="00871D43" w:rsidRPr="00D6249C" w:rsidRDefault="00871D43" w:rsidP="00871D43">
      <w:pPr>
        <w:spacing w:after="0" w:line="360" w:lineRule="auto"/>
        <w:jc w:val="both"/>
        <w:rPr>
          <w:rFonts w:ascii="Times New Roman" w:hAnsi="Times New Roman"/>
          <w:b/>
          <w:sz w:val="24"/>
          <w:szCs w:val="24"/>
        </w:rPr>
      </w:pPr>
      <w:r w:rsidRPr="00D6249C">
        <w:rPr>
          <w:rFonts w:ascii="Times New Roman" w:hAnsi="Times New Roman"/>
          <w:b/>
          <w:sz w:val="24"/>
          <w:szCs w:val="24"/>
        </w:rPr>
        <w:t>P</w:t>
      </w:r>
      <w:r>
        <w:rPr>
          <w:rFonts w:ascii="Times New Roman" w:hAnsi="Times New Roman"/>
          <w:b/>
          <w:sz w:val="24"/>
          <w:szCs w:val="24"/>
        </w:rPr>
        <w:t>onuditelj</w:t>
      </w:r>
    </w:p>
    <w:p w:rsidR="00871D43" w:rsidRPr="00D6249C" w:rsidRDefault="00871D43" w:rsidP="00871D43">
      <w:pPr>
        <w:spacing w:after="0" w:line="360" w:lineRule="auto"/>
        <w:jc w:val="both"/>
        <w:rPr>
          <w:rFonts w:ascii="Times New Roman" w:hAnsi="Times New Roman"/>
          <w:sz w:val="24"/>
          <w:szCs w:val="24"/>
        </w:rPr>
      </w:pPr>
      <w:r w:rsidRPr="00D6249C">
        <w:rPr>
          <w:rFonts w:ascii="Times New Roman" w:hAnsi="Times New Roman"/>
          <w:sz w:val="24"/>
          <w:szCs w:val="24"/>
        </w:rPr>
        <w:t>Naziv</w:t>
      </w:r>
      <w:r>
        <w:rPr>
          <w:rFonts w:ascii="Times New Roman" w:hAnsi="Times New Roman"/>
          <w:sz w:val="24"/>
          <w:szCs w:val="24"/>
        </w:rPr>
        <w:t xml:space="preserve"> ponuditelja______________________</w:t>
      </w:r>
      <w:r w:rsidRPr="00D6249C">
        <w:rPr>
          <w:rFonts w:ascii="Times New Roman" w:hAnsi="Times New Roman"/>
          <w:sz w:val="24"/>
          <w:szCs w:val="24"/>
        </w:rPr>
        <w:t>_______________________________________</w:t>
      </w:r>
    </w:p>
    <w:p w:rsidR="00871D43" w:rsidRPr="00D6249C" w:rsidRDefault="00871D43" w:rsidP="00871D43">
      <w:pPr>
        <w:spacing w:after="0" w:line="360" w:lineRule="auto"/>
        <w:jc w:val="both"/>
        <w:rPr>
          <w:rFonts w:ascii="Times New Roman" w:hAnsi="Times New Roman"/>
          <w:sz w:val="24"/>
          <w:szCs w:val="24"/>
        </w:rPr>
      </w:pPr>
      <w:r w:rsidRPr="00D6249C">
        <w:rPr>
          <w:rFonts w:ascii="Times New Roman" w:hAnsi="Times New Roman"/>
          <w:sz w:val="24"/>
          <w:szCs w:val="24"/>
        </w:rPr>
        <w:t>Adresa_____________________________________________________________________</w:t>
      </w:r>
    </w:p>
    <w:p w:rsidR="00871D43" w:rsidRPr="00D343CE" w:rsidRDefault="00871D43" w:rsidP="00871D43">
      <w:pPr>
        <w:spacing w:after="0" w:line="360" w:lineRule="auto"/>
        <w:rPr>
          <w:rFonts w:ascii="Times New Roman" w:hAnsi="Times New Roman"/>
          <w:sz w:val="24"/>
          <w:szCs w:val="24"/>
        </w:rPr>
      </w:pPr>
      <w:r w:rsidRPr="0030302E">
        <w:rPr>
          <w:rFonts w:ascii="Times New Roman" w:hAnsi="Times New Roman"/>
          <w:sz w:val="24"/>
          <w:szCs w:val="24"/>
        </w:rPr>
        <w:t>OIB  (ili nacionalni identifikacijski broj prema zemlji sjedišta gospodarskog subjekta, ako je primjenjiv</w:t>
      </w:r>
      <w:r>
        <w:rPr>
          <w:rFonts w:ascii="Times New Roman" w:hAnsi="Times New Roman"/>
          <w:sz w:val="24"/>
          <w:szCs w:val="24"/>
        </w:rPr>
        <w:t>o</w:t>
      </w:r>
      <w:r w:rsidRPr="0030302E">
        <w:rPr>
          <w:rFonts w:ascii="Times New Roman" w:hAnsi="Times New Roman"/>
          <w:sz w:val="24"/>
          <w:szCs w:val="24"/>
        </w:rPr>
        <w:t>)</w:t>
      </w:r>
      <w:r>
        <w:rPr>
          <w:rFonts w:ascii="Times New Roman" w:hAnsi="Times New Roman"/>
          <w:sz w:val="24"/>
          <w:szCs w:val="24"/>
        </w:rPr>
        <w:t xml:space="preserve"> ______________________________</w:t>
      </w:r>
    </w:p>
    <w:tbl>
      <w:tblPr>
        <w:tblStyle w:val="TableGrid"/>
        <w:tblW w:w="0" w:type="auto"/>
        <w:tblLayout w:type="fixed"/>
        <w:tblLook w:val="04A0"/>
      </w:tblPr>
      <w:tblGrid>
        <w:gridCol w:w="10456"/>
        <w:gridCol w:w="992"/>
        <w:gridCol w:w="709"/>
        <w:gridCol w:w="851"/>
        <w:gridCol w:w="1134"/>
      </w:tblGrid>
      <w:tr w:rsidR="00871D43" w:rsidRPr="00E62474" w:rsidTr="005B2C14">
        <w:tc>
          <w:tcPr>
            <w:tcW w:w="10456" w:type="dxa"/>
          </w:tcPr>
          <w:p w:rsidR="00871D43" w:rsidRPr="00E62474" w:rsidRDefault="00871D43" w:rsidP="005B2C14">
            <w:pPr>
              <w:rPr>
                <w:rFonts w:ascii="Times New Roman" w:hAnsi="Times New Roman"/>
              </w:rPr>
            </w:pPr>
            <w:r w:rsidRPr="00E62474">
              <w:rPr>
                <w:rFonts w:ascii="Times New Roman" w:hAnsi="Times New Roman"/>
              </w:rPr>
              <w:t>Opis usluge</w:t>
            </w:r>
          </w:p>
        </w:tc>
        <w:tc>
          <w:tcPr>
            <w:tcW w:w="992" w:type="dxa"/>
          </w:tcPr>
          <w:p w:rsidR="00871D43" w:rsidRPr="00E62474" w:rsidRDefault="00871D43" w:rsidP="005B2C14">
            <w:pPr>
              <w:rPr>
                <w:rFonts w:ascii="Times New Roman" w:hAnsi="Times New Roman"/>
              </w:rPr>
            </w:pPr>
            <w:r w:rsidRPr="00E62474">
              <w:rPr>
                <w:rFonts w:ascii="Times New Roman" w:hAnsi="Times New Roman"/>
              </w:rPr>
              <w:t>Jed. mjere</w:t>
            </w:r>
          </w:p>
        </w:tc>
        <w:tc>
          <w:tcPr>
            <w:tcW w:w="709" w:type="dxa"/>
          </w:tcPr>
          <w:p w:rsidR="00871D43" w:rsidRPr="00E62474" w:rsidRDefault="00871D43" w:rsidP="005B2C14">
            <w:pPr>
              <w:rPr>
                <w:rFonts w:ascii="Times New Roman" w:hAnsi="Times New Roman"/>
              </w:rPr>
            </w:pPr>
            <w:r w:rsidRPr="00E62474">
              <w:rPr>
                <w:rFonts w:ascii="Times New Roman" w:hAnsi="Times New Roman"/>
              </w:rPr>
              <w:t>Kol.</w:t>
            </w:r>
          </w:p>
        </w:tc>
        <w:tc>
          <w:tcPr>
            <w:tcW w:w="851" w:type="dxa"/>
          </w:tcPr>
          <w:p w:rsidR="00871D43" w:rsidRPr="00E62474" w:rsidRDefault="00871D43" w:rsidP="005B2C14">
            <w:pPr>
              <w:rPr>
                <w:rFonts w:ascii="Times New Roman" w:hAnsi="Times New Roman"/>
              </w:rPr>
            </w:pPr>
            <w:r w:rsidRPr="00E62474">
              <w:rPr>
                <w:rFonts w:ascii="Times New Roman" w:hAnsi="Times New Roman"/>
              </w:rPr>
              <w:t>Jed. cijena</w:t>
            </w:r>
          </w:p>
        </w:tc>
        <w:tc>
          <w:tcPr>
            <w:tcW w:w="1134" w:type="dxa"/>
          </w:tcPr>
          <w:p w:rsidR="00871D43" w:rsidRPr="00E62474" w:rsidRDefault="00871D43" w:rsidP="005B2C14">
            <w:pPr>
              <w:rPr>
                <w:rFonts w:ascii="Times New Roman" w:hAnsi="Times New Roman"/>
              </w:rPr>
            </w:pPr>
            <w:r w:rsidRPr="00E62474">
              <w:rPr>
                <w:rFonts w:ascii="Times New Roman" w:hAnsi="Times New Roman"/>
              </w:rPr>
              <w:t>Ukupno</w:t>
            </w:r>
          </w:p>
        </w:tc>
      </w:tr>
      <w:tr w:rsidR="00871D43" w:rsidRPr="00E62474" w:rsidTr="005B2C14">
        <w:tc>
          <w:tcPr>
            <w:tcW w:w="14142" w:type="dxa"/>
            <w:gridSpan w:val="5"/>
            <w:shd w:val="clear" w:color="auto" w:fill="BFBFBF" w:themeFill="background1" w:themeFillShade="BF"/>
          </w:tcPr>
          <w:p w:rsidR="00871D43" w:rsidRPr="00E62474" w:rsidRDefault="00871D43" w:rsidP="005B2C14">
            <w:pPr>
              <w:rPr>
                <w:rFonts w:ascii="Times New Roman" w:hAnsi="Times New Roman"/>
              </w:rPr>
            </w:pPr>
            <w:r w:rsidRPr="00E62474">
              <w:rPr>
                <w:rFonts w:ascii="Times New Roman" w:hAnsi="Times New Roman"/>
              </w:rPr>
              <w:t>Voditelj projekta –dipl. ekonomist</w:t>
            </w:r>
          </w:p>
        </w:tc>
      </w:tr>
      <w:tr w:rsidR="00871D43" w:rsidRPr="00E62474" w:rsidTr="005B2C14">
        <w:tc>
          <w:tcPr>
            <w:tcW w:w="10456" w:type="dxa"/>
          </w:tcPr>
          <w:p w:rsidR="00871D43" w:rsidRPr="00E62474" w:rsidRDefault="00871D43" w:rsidP="00871D43">
            <w:pPr>
              <w:pStyle w:val="ListParagraph"/>
              <w:numPr>
                <w:ilvl w:val="0"/>
                <w:numId w:val="7"/>
              </w:numPr>
              <w:jc w:val="both"/>
              <w:rPr>
                <w:rFonts w:ascii="Times New Roman" w:eastAsia="Times New Roman" w:hAnsi="Times New Roman"/>
              </w:rPr>
            </w:pPr>
            <w:r w:rsidRPr="00E62474">
              <w:rPr>
                <w:rFonts w:ascii="Times New Roman" w:eastAsia="Times New Roman" w:hAnsi="Times New Roman"/>
              </w:rPr>
              <w:t>Savjetovanje naručitelja (nositelja projekta) u administrativnom upravljanju projektom; što uključuje:</w:t>
            </w:r>
          </w:p>
          <w:p w:rsidR="00871D43" w:rsidRPr="00E62474" w:rsidRDefault="00871D43" w:rsidP="00871D43">
            <w:pPr>
              <w:pStyle w:val="ListParagraph"/>
              <w:numPr>
                <w:ilvl w:val="0"/>
                <w:numId w:val="3"/>
              </w:numPr>
              <w:jc w:val="both"/>
              <w:rPr>
                <w:rFonts w:ascii="Times New Roman" w:eastAsia="Times New Roman" w:hAnsi="Times New Roman"/>
              </w:rPr>
            </w:pPr>
            <w:r w:rsidRPr="00E62474">
              <w:rPr>
                <w:rFonts w:ascii="Times New Roman" w:eastAsia="Times New Roman" w:hAnsi="Times New Roman"/>
              </w:rPr>
              <w:t>koordinacija i praćenje napretka projekta</w:t>
            </w:r>
          </w:p>
          <w:p w:rsidR="00871D43" w:rsidRPr="00E62474" w:rsidRDefault="00871D43" w:rsidP="00871D43">
            <w:pPr>
              <w:pStyle w:val="ListParagraph"/>
              <w:numPr>
                <w:ilvl w:val="0"/>
                <w:numId w:val="3"/>
              </w:numPr>
              <w:jc w:val="both"/>
              <w:rPr>
                <w:rFonts w:ascii="Times New Roman" w:eastAsia="Times New Roman" w:hAnsi="Times New Roman"/>
              </w:rPr>
            </w:pPr>
            <w:r w:rsidRPr="00E62474">
              <w:rPr>
                <w:rFonts w:ascii="Times New Roman" w:eastAsia="Times New Roman" w:hAnsi="Times New Roman"/>
              </w:rPr>
              <w:t>dokumentiranje i praćenje troškova</w:t>
            </w:r>
          </w:p>
          <w:p w:rsidR="00871D43" w:rsidRPr="00E62474" w:rsidRDefault="00871D43" w:rsidP="00871D43">
            <w:pPr>
              <w:pStyle w:val="ListParagraph"/>
              <w:numPr>
                <w:ilvl w:val="0"/>
                <w:numId w:val="7"/>
              </w:numPr>
              <w:jc w:val="both"/>
              <w:rPr>
                <w:rFonts w:ascii="Times New Roman" w:eastAsia="Times New Roman" w:hAnsi="Times New Roman"/>
              </w:rPr>
            </w:pPr>
            <w:r w:rsidRPr="00E62474">
              <w:rPr>
                <w:rFonts w:ascii="Times New Roman" w:eastAsia="Times New Roman" w:hAnsi="Times New Roman"/>
              </w:rPr>
              <w:t xml:space="preserve">Uspostava i održavanje dostatne komunikacije, suradnje te stalnih konzultacija sa naručiteljem (nositeljem projekta) i svim stručnjacima angažiranim na provedbi pojedinih segmenata projektnih aktivnosti </w:t>
            </w:r>
          </w:p>
          <w:p w:rsidR="00871D43" w:rsidRPr="00E62474" w:rsidRDefault="00871D43" w:rsidP="00871D43">
            <w:pPr>
              <w:pStyle w:val="ListParagraph"/>
              <w:numPr>
                <w:ilvl w:val="0"/>
                <w:numId w:val="7"/>
              </w:numPr>
              <w:jc w:val="both"/>
              <w:rPr>
                <w:rFonts w:ascii="Times New Roman" w:eastAsia="Times New Roman" w:hAnsi="Times New Roman"/>
              </w:rPr>
            </w:pPr>
            <w:r w:rsidRPr="00E62474">
              <w:rPr>
                <w:rFonts w:ascii="Times New Roman" w:eastAsia="Times New Roman" w:hAnsi="Times New Roman"/>
              </w:rPr>
              <w:t xml:space="preserve">Organiziranje provedbe projektnih aktivnosti u planiranim vremenskim rokovima, s planiranim sredstvima i na način predviđen odobrenim projektnim prijedlogom kako bi se osiguralo: </w:t>
            </w:r>
          </w:p>
          <w:p w:rsidR="00871D43" w:rsidRPr="00E62474" w:rsidRDefault="00871D43" w:rsidP="00871D43">
            <w:pPr>
              <w:numPr>
                <w:ilvl w:val="0"/>
                <w:numId w:val="2"/>
              </w:numPr>
              <w:jc w:val="both"/>
              <w:rPr>
                <w:rFonts w:ascii="Times New Roman" w:eastAsia="Times New Roman" w:hAnsi="Times New Roman"/>
              </w:rPr>
            </w:pPr>
            <w:r w:rsidRPr="00E62474">
              <w:rPr>
                <w:rFonts w:ascii="Times New Roman" w:eastAsia="Times New Roman" w:hAnsi="Times New Roman"/>
              </w:rPr>
              <w:t>Upravljanje provedbom aktivnosti i kontrola provedbe zadataka te osiguranje poštivanja vremenski zacrtanih rokova sukladno opisu projekta i planiranom planu provedbe;</w:t>
            </w:r>
          </w:p>
          <w:p w:rsidR="00871D43" w:rsidRPr="00E62474" w:rsidRDefault="00871D43" w:rsidP="00871D43">
            <w:pPr>
              <w:numPr>
                <w:ilvl w:val="0"/>
                <w:numId w:val="2"/>
              </w:numPr>
              <w:jc w:val="both"/>
              <w:rPr>
                <w:rFonts w:ascii="Times New Roman" w:eastAsia="Times New Roman" w:hAnsi="Times New Roman"/>
              </w:rPr>
            </w:pPr>
            <w:r w:rsidRPr="00E62474">
              <w:rPr>
                <w:rFonts w:ascii="Times New Roman" w:eastAsia="Times New Roman" w:hAnsi="Times New Roman"/>
              </w:rPr>
              <w:t>Organiziranje sustava čuvanja i arhiviranja dokumentacije;</w:t>
            </w:r>
          </w:p>
          <w:p w:rsidR="00871D43" w:rsidRPr="00E62474" w:rsidRDefault="00871D43" w:rsidP="00871D43">
            <w:pPr>
              <w:pStyle w:val="ListParagraph"/>
              <w:numPr>
                <w:ilvl w:val="0"/>
                <w:numId w:val="7"/>
              </w:numPr>
              <w:jc w:val="both"/>
              <w:rPr>
                <w:rFonts w:ascii="Times New Roman" w:eastAsia="Times New Roman" w:hAnsi="Times New Roman"/>
              </w:rPr>
            </w:pPr>
            <w:r w:rsidRPr="00E62474">
              <w:rPr>
                <w:rFonts w:ascii="Times New Roman" w:eastAsia="Times New Roman" w:hAnsi="Times New Roman"/>
              </w:rPr>
              <w:t>Organizacija uvodnog sastanka za sve članove projektnog tima i naručitelja kako bi se potvrdile i detaljno prezentirale sve planirane projektne aktivnosti te vremenska i financijska dispozicija projekta;</w:t>
            </w:r>
          </w:p>
          <w:p w:rsidR="00871D43" w:rsidRPr="00E62474" w:rsidRDefault="00871D43" w:rsidP="00871D43">
            <w:pPr>
              <w:pStyle w:val="ListParagraph"/>
              <w:numPr>
                <w:ilvl w:val="0"/>
                <w:numId w:val="7"/>
              </w:numPr>
              <w:jc w:val="both"/>
              <w:rPr>
                <w:rFonts w:ascii="Times New Roman" w:eastAsia="Times New Roman" w:hAnsi="Times New Roman"/>
              </w:rPr>
            </w:pPr>
            <w:r w:rsidRPr="00E62474">
              <w:rPr>
                <w:rFonts w:ascii="Times New Roman" w:eastAsia="Times New Roman" w:hAnsi="Times New Roman"/>
              </w:rPr>
              <w:t xml:space="preserve">Organizacija i provedba redovitih (internih) tjednih sastanaka projektnog tima, te po potrebi sastanaka stručnih radnih skupina, kako bi se redovito pratila dinamika provedbe planiranih aktivnosti, ostvarenje svih planiranih rezultata, minimizirali rizici tijekom životnog ciklusa projekta te sastavila izvješća o napretku projekta; </w:t>
            </w:r>
          </w:p>
          <w:p w:rsidR="00871D43" w:rsidRPr="00E62474" w:rsidRDefault="00871D43" w:rsidP="00871D43">
            <w:pPr>
              <w:pStyle w:val="ListParagraph"/>
              <w:numPr>
                <w:ilvl w:val="0"/>
                <w:numId w:val="7"/>
              </w:numPr>
              <w:jc w:val="both"/>
              <w:rPr>
                <w:rFonts w:ascii="Times New Roman" w:eastAsia="Times New Roman" w:hAnsi="Times New Roman"/>
              </w:rPr>
            </w:pPr>
            <w:r w:rsidRPr="00E62474">
              <w:rPr>
                <w:rFonts w:ascii="Times New Roman" w:eastAsia="Times New Roman" w:hAnsi="Times New Roman"/>
              </w:rPr>
              <w:t xml:space="preserve">Priprema narativnih i financijskih izvještaja o napretku provedbe projekta, što uključuje: </w:t>
            </w:r>
          </w:p>
          <w:p w:rsidR="00871D43" w:rsidRPr="00E62474" w:rsidRDefault="00871D43" w:rsidP="00871D43">
            <w:pPr>
              <w:pStyle w:val="ListParagraph"/>
              <w:numPr>
                <w:ilvl w:val="0"/>
                <w:numId w:val="1"/>
              </w:numPr>
              <w:jc w:val="both"/>
              <w:rPr>
                <w:rFonts w:ascii="Times New Roman" w:eastAsia="Times New Roman" w:hAnsi="Times New Roman"/>
              </w:rPr>
            </w:pPr>
            <w:r w:rsidRPr="00E62474">
              <w:rPr>
                <w:rFonts w:ascii="Times New Roman" w:eastAsia="Times New Roman" w:hAnsi="Times New Roman"/>
              </w:rPr>
              <w:t>Sažetak napretka projekta kao obavezne popratne dokumentacije uz Zahtjeve za nadoknadu sredstava</w:t>
            </w:r>
          </w:p>
          <w:p w:rsidR="00871D43" w:rsidRPr="00E62474" w:rsidRDefault="00871D43" w:rsidP="00871D43">
            <w:pPr>
              <w:pStyle w:val="ListParagraph"/>
              <w:numPr>
                <w:ilvl w:val="0"/>
                <w:numId w:val="1"/>
              </w:numPr>
              <w:jc w:val="both"/>
              <w:rPr>
                <w:rFonts w:ascii="Times New Roman" w:eastAsia="Times New Roman" w:hAnsi="Times New Roman"/>
              </w:rPr>
            </w:pPr>
            <w:r w:rsidRPr="00E62474">
              <w:rPr>
                <w:rFonts w:ascii="Times New Roman" w:eastAsia="Times New Roman" w:hAnsi="Times New Roman"/>
              </w:rPr>
              <w:t>Izvješće o napretku projekta - svakih 15 kalendarskih dana nakon isteka svaka tri mjeseca provedbe Projekta</w:t>
            </w:r>
          </w:p>
          <w:p w:rsidR="00871D43" w:rsidRPr="00E62474" w:rsidRDefault="00871D43" w:rsidP="00871D43">
            <w:pPr>
              <w:pStyle w:val="ListParagraph"/>
              <w:numPr>
                <w:ilvl w:val="0"/>
                <w:numId w:val="1"/>
              </w:numPr>
              <w:jc w:val="both"/>
              <w:rPr>
                <w:rFonts w:ascii="Times New Roman" w:eastAsia="Times New Roman" w:hAnsi="Times New Roman"/>
              </w:rPr>
            </w:pPr>
            <w:r w:rsidRPr="00E62474">
              <w:rPr>
                <w:rFonts w:ascii="Times New Roman" w:eastAsia="Times New Roman" w:hAnsi="Times New Roman"/>
              </w:rPr>
              <w:t>Završno izvješće o provedbi projekta - u roku od 30 kalendarskih dana nakon isteka  provedbenog razdoblja projekta</w:t>
            </w:r>
          </w:p>
          <w:p w:rsidR="00871D43" w:rsidRPr="00E62474" w:rsidRDefault="00871D43" w:rsidP="00871D43">
            <w:pPr>
              <w:pStyle w:val="ListParagraph"/>
              <w:numPr>
                <w:ilvl w:val="0"/>
                <w:numId w:val="7"/>
              </w:numPr>
              <w:jc w:val="both"/>
              <w:rPr>
                <w:rFonts w:ascii="Times New Roman" w:eastAsia="Times New Roman" w:hAnsi="Times New Roman"/>
              </w:rPr>
            </w:pPr>
            <w:r w:rsidRPr="00E62474">
              <w:rPr>
                <w:rFonts w:ascii="Times New Roman" w:eastAsia="Times New Roman" w:hAnsi="Times New Roman"/>
              </w:rPr>
              <w:t xml:space="preserve">Savjetovanje za osiguranje dosljedne primjene pravila o provedbi projekata sufinanciranih sredstvima iz Strukturnih </w:t>
            </w:r>
            <w:r w:rsidRPr="00E62474">
              <w:rPr>
                <w:rFonts w:ascii="Times New Roman" w:eastAsia="Times New Roman" w:hAnsi="Times New Roman"/>
              </w:rPr>
              <w:lastRenderedPageBreak/>
              <w:t>fondova EU kao i primjenu pravila o komunikaciji i vidljivosti za vanjske aktivnosti EU:</w:t>
            </w:r>
          </w:p>
          <w:p w:rsidR="00871D43" w:rsidRPr="00E62474" w:rsidRDefault="00871D43" w:rsidP="00871D43">
            <w:pPr>
              <w:pStyle w:val="ListParagraph"/>
              <w:numPr>
                <w:ilvl w:val="0"/>
                <w:numId w:val="4"/>
              </w:numPr>
              <w:jc w:val="both"/>
              <w:rPr>
                <w:rFonts w:ascii="Times New Roman" w:eastAsia="Times New Roman" w:hAnsi="Times New Roman"/>
              </w:rPr>
            </w:pPr>
            <w:r w:rsidRPr="00E62474">
              <w:rPr>
                <w:rFonts w:ascii="Times New Roman" w:eastAsia="Times New Roman" w:hAnsi="Times New Roman"/>
              </w:rPr>
              <w:t xml:space="preserve">Usklađivanje i primjena mjera vidljivosti činjenice da EU sufinancira Projekt sa zahtjevima navedenim u člancima 8. i 9. Provedbene Uredbe broj 1828/2006 te s paketom za informiranje i obavještavanje javnosti koji donosi Koordinacijsko tijelo. </w:t>
            </w:r>
          </w:p>
          <w:p w:rsidR="00871D43" w:rsidRPr="00E62474" w:rsidRDefault="00871D43" w:rsidP="00871D43">
            <w:pPr>
              <w:pStyle w:val="ListParagraph"/>
              <w:numPr>
                <w:ilvl w:val="0"/>
                <w:numId w:val="4"/>
              </w:numPr>
              <w:tabs>
                <w:tab w:val="left" w:pos="1437"/>
              </w:tabs>
              <w:jc w:val="both"/>
              <w:rPr>
                <w:rFonts w:ascii="Times New Roman" w:eastAsia="Times New Roman" w:hAnsi="Times New Roman"/>
              </w:rPr>
            </w:pPr>
            <w:r w:rsidRPr="00E62474">
              <w:rPr>
                <w:rFonts w:ascii="Times New Roman" w:eastAsia="Times New Roman" w:hAnsi="Times New Roman"/>
              </w:rPr>
              <w:t xml:space="preserve">Izvještavanje o provedbi mjera oglašavanja i vidljivosti u skladu s člankom 2. 6/18 </w:t>
            </w:r>
          </w:p>
          <w:p w:rsidR="00871D43" w:rsidRPr="00E62474" w:rsidRDefault="00871D43" w:rsidP="00871D43">
            <w:pPr>
              <w:pStyle w:val="ListParagraph"/>
              <w:numPr>
                <w:ilvl w:val="0"/>
                <w:numId w:val="4"/>
              </w:numPr>
              <w:jc w:val="both"/>
              <w:rPr>
                <w:rFonts w:ascii="Times New Roman" w:eastAsia="Times New Roman" w:hAnsi="Times New Roman"/>
              </w:rPr>
            </w:pPr>
            <w:r w:rsidRPr="00E62474">
              <w:rPr>
                <w:rFonts w:ascii="Times New Roman" w:eastAsia="Times New Roman" w:hAnsi="Times New Roman"/>
              </w:rPr>
              <w:t>Osiguranje da se prilikom provedbe mjera obavještavanja gdje god je to prikladno, ističe logotip EU-a, zajedno sa službeno odobrenim Projektnim logotipom</w:t>
            </w:r>
          </w:p>
          <w:p w:rsidR="00871D43" w:rsidRPr="00E62474" w:rsidRDefault="00871D43" w:rsidP="005B2C14">
            <w:pPr>
              <w:jc w:val="both"/>
              <w:rPr>
                <w:rFonts w:ascii="Times New Roman" w:eastAsia="Times New Roman" w:hAnsi="Times New Roman"/>
              </w:rPr>
            </w:pPr>
            <w:r w:rsidRPr="00E62474">
              <w:rPr>
                <w:rFonts w:ascii="Times New Roman" w:eastAsia="Times New Roman" w:hAnsi="Times New Roman"/>
              </w:rPr>
              <w:t xml:space="preserve">Napomena: za potrebe navedenih aktivnosti nužna je </w:t>
            </w:r>
            <w:r w:rsidRPr="00E62474">
              <w:rPr>
                <w:rFonts w:ascii="Times New Roman" w:eastAsia="Times New Roman" w:hAnsi="Times New Roman"/>
                <w:b/>
                <w:u w:val="single"/>
              </w:rPr>
              <w:t>svakodnevna prisutnost u sjedištu naručitelja</w:t>
            </w:r>
            <w:r w:rsidRPr="00E62474">
              <w:rPr>
                <w:rFonts w:ascii="Times New Roman" w:eastAsia="Times New Roman" w:hAnsi="Times New Roman"/>
              </w:rPr>
              <w:t xml:space="preserve"> (nositelja projekta) – putni troškovi se zasebno ne plaćaju, </w:t>
            </w:r>
            <w:r w:rsidRPr="00AF031A">
              <w:rPr>
                <w:rFonts w:ascii="Times New Roman" w:eastAsia="Times New Roman" w:hAnsi="Times New Roman"/>
              </w:rPr>
              <w:t>već trebaju biti ukalkulirani u ponuđenu cijenu; za potrebe rada u sjedištu naručitelja ponuditelj je dužan osigurati prostor i tehničku opremu</w:t>
            </w:r>
          </w:p>
        </w:tc>
        <w:tc>
          <w:tcPr>
            <w:tcW w:w="992" w:type="dxa"/>
          </w:tcPr>
          <w:p w:rsidR="00871D43" w:rsidRPr="00E62474" w:rsidRDefault="00871D43" w:rsidP="005B2C14">
            <w:pPr>
              <w:rPr>
                <w:rFonts w:ascii="Times New Roman" w:hAnsi="Times New Roman"/>
              </w:rPr>
            </w:pPr>
            <w:r w:rsidRPr="00E62474">
              <w:rPr>
                <w:rFonts w:ascii="Times New Roman" w:hAnsi="Times New Roman"/>
              </w:rPr>
              <w:lastRenderedPageBreak/>
              <w:t>sat</w:t>
            </w:r>
          </w:p>
        </w:tc>
        <w:tc>
          <w:tcPr>
            <w:tcW w:w="709" w:type="dxa"/>
          </w:tcPr>
          <w:p w:rsidR="00871D43" w:rsidRPr="00E62474" w:rsidRDefault="00871D43" w:rsidP="005B2C14">
            <w:pPr>
              <w:rPr>
                <w:rFonts w:ascii="Times New Roman" w:hAnsi="Times New Roman"/>
              </w:rPr>
            </w:pPr>
            <w:r w:rsidRPr="00E62474">
              <w:rPr>
                <w:rFonts w:ascii="Times New Roman" w:hAnsi="Times New Roman"/>
              </w:rPr>
              <w:t>756</w:t>
            </w:r>
          </w:p>
        </w:tc>
        <w:tc>
          <w:tcPr>
            <w:tcW w:w="851" w:type="dxa"/>
          </w:tcPr>
          <w:p w:rsidR="00871D43" w:rsidRPr="00E62474" w:rsidRDefault="00871D43" w:rsidP="005B2C14">
            <w:pPr>
              <w:rPr>
                <w:rFonts w:ascii="Times New Roman" w:hAnsi="Times New Roman"/>
              </w:rPr>
            </w:pPr>
          </w:p>
        </w:tc>
        <w:tc>
          <w:tcPr>
            <w:tcW w:w="1134" w:type="dxa"/>
          </w:tcPr>
          <w:p w:rsidR="00871D43" w:rsidRPr="00E62474" w:rsidRDefault="00871D43" w:rsidP="005B2C14">
            <w:pPr>
              <w:rPr>
                <w:rFonts w:ascii="Times New Roman" w:hAnsi="Times New Roman"/>
              </w:rPr>
            </w:pPr>
          </w:p>
        </w:tc>
      </w:tr>
      <w:tr w:rsidR="00871D43" w:rsidRPr="00E62474" w:rsidTr="005B2C14">
        <w:tc>
          <w:tcPr>
            <w:tcW w:w="14142" w:type="dxa"/>
            <w:gridSpan w:val="5"/>
            <w:shd w:val="clear" w:color="auto" w:fill="BFBFBF" w:themeFill="background1" w:themeFillShade="BF"/>
          </w:tcPr>
          <w:p w:rsidR="00871D43" w:rsidRPr="00E62474" w:rsidRDefault="00871D43" w:rsidP="005B2C14">
            <w:pPr>
              <w:rPr>
                <w:rFonts w:ascii="Times New Roman" w:hAnsi="Times New Roman"/>
              </w:rPr>
            </w:pPr>
            <w:r w:rsidRPr="00E62474">
              <w:rPr>
                <w:rFonts w:ascii="Times New Roman" w:hAnsi="Times New Roman"/>
              </w:rPr>
              <w:lastRenderedPageBreak/>
              <w:t>Član projektnog tima – dipl.ing.građevin</w:t>
            </w:r>
            <w:r>
              <w:rPr>
                <w:rFonts w:ascii="Times New Roman" w:hAnsi="Times New Roman"/>
              </w:rPr>
              <w:t>arstva</w:t>
            </w:r>
          </w:p>
        </w:tc>
      </w:tr>
      <w:tr w:rsidR="00871D43" w:rsidRPr="00E62474" w:rsidTr="005B2C14">
        <w:tc>
          <w:tcPr>
            <w:tcW w:w="10456" w:type="dxa"/>
          </w:tcPr>
          <w:p w:rsidR="00871D43" w:rsidRPr="00E62474" w:rsidRDefault="00871D43" w:rsidP="00871D43">
            <w:pPr>
              <w:pStyle w:val="ListParagraph"/>
              <w:numPr>
                <w:ilvl w:val="0"/>
                <w:numId w:val="5"/>
              </w:numPr>
              <w:jc w:val="both"/>
              <w:rPr>
                <w:rFonts w:ascii="Times New Roman" w:eastAsia="Times New Roman" w:hAnsi="Times New Roman"/>
              </w:rPr>
            </w:pPr>
            <w:r w:rsidRPr="00E62474">
              <w:rPr>
                <w:rFonts w:ascii="Times New Roman" w:eastAsia="Times New Roman" w:hAnsi="Times New Roman"/>
              </w:rPr>
              <w:t>Savjetovanje naručitelja (nositelja projekta) u tehničkom upravljanju projektom; što uključuje:</w:t>
            </w:r>
          </w:p>
          <w:p w:rsidR="00871D43" w:rsidRPr="00E62474" w:rsidRDefault="00871D43" w:rsidP="00871D43">
            <w:pPr>
              <w:pStyle w:val="ListParagraph"/>
              <w:numPr>
                <w:ilvl w:val="0"/>
                <w:numId w:val="3"/>
              </w:numPr>
              <w:jc w:val="both"/>
              <w:rPr>
                <w:rFonts w:ascii="Times New Roman" w:eastAsia="Times New Roman" w:hAnsi="Times New Roman"/>
              </w:rPr>
            </w:pPr>
            <w:r w:rsidRPr="00E62474">
              <w:rPr>
                <w:rFonts w:ascii="Times New Roman" w:eastAsia="Times New Roman" w:hAnsi="Times New Roman"/>
              </w:rPr>
              <w:t>vođenje ugovora o provedbi radova sanacije odlagališta Rešetari i ugovora o pružanju stručnog nadzora nad radovima sanacije odlagališta Rešetari</w:t>
            </w:r>
          </w:p>
          <w:p w:rsidR="00871D43" w:rsidRPr="00E62474" w:rsidRDefault="00871D43" w:rsidP="00871D43">
            <w:pPr>
              <w:pStyle w:val="ListParagraph"/>
              <w:numPr>
                <w:ilvl w:val="0"/>
                <w:numId w:val="3"/>
              </w:numPr>
              <w:jc w:val="both"/>
              <w:rPr>
                <w:rFonts w:ascii="Times New Roman" w:eastAsia="Times New Roman" w:hAnsi="Times New Roman"/>
              </w:rPr>
            </w:pPr>
            <w:r w:rsidRPr="00E62474">
              <w:rPr>
                <w:rFonts w:ascii="Times New Roman" w:eastAsia="Times New Roman" w:hAnsi="Times New Roman"/>
              </w:rPr>
              <w:t>koordinacija i praćenje napretka projekta</w:t>
            </w:r>
          </w:p>
          <w:p w:rsidR="00871D43" w:rsidRPr="00E62474" w:rsidRDefault="00871D43" w:rsidP="00871D43">
            <w:pPr>
              <w:pStyle w:val="ListParagraph"/>
              <w:numPr>
                <w:ilvl w:val="0"/>
                <w:numId w:val="5"/>
              </w:numPr>
              <w:jc w:val="both"/>
              <w:rPr>
                <w:rFonts w:ascii="Times New Roman" w:eastAsia="Times New Roman" w:hAnsi="Times New Roman"/>
              </w:rPr>
            </w:pPr>
            <w:r w:rsidRPr="00E62474">
              <w:rPr>
                <w:rFonts w:ascii="Times New Roman" w:eastAsia="Times New Roman" w:hAnsi="Times New Roman"/>
              </w:rPr>
              <w:t>Sudjelovanje na redovitim (internim) tjednim sastancima projektnog tima, te po potrebi sastancima stručnih radnih skupina</w:t>
            </w:r>
          </w:p>
          <w:p w:rsidR="00871D43" w:rsidRPr="00E62474" w:rsidRDefault="00871D43" w:rsidP="00871D43">
            <w:pPr>
              <w:pStyle w:val="ListParagraph"/>
              <w:numPr>
                <w:ilvl w:val="0"/>
                <w:numId w:val="5"/>
              </w:numPr>
              <w:jc w:val="both"/>
              <w:rPr>
                <w:rFonts w:ascii="Times New Roman" w:eastAsia="Times New Roman" w:hAnsi="Times New Roman"/>
              </w:rPr>
            </w:pPr>
            <w:r w:rsidRPr="00E62474">
              <w:rPr>
                <w:rFonts w:ascii="Times New Roman" w:eastAsia="Times New Roman" w:hAnsi="Times New Roman"/>
              </w:rPr>
              <w:t>Obilazak lokacije radova tri puta tjedno</w:t>
            </w:r>
          </w:p>
          <w:p w:rsidR="00871D43" w:rsidRPr="00E62474" w:rsidRDefault="00871D43" w:rsidP="005B2C14">
            <w:pPr>
              <w:jc w:val="both"/>
              <w:rPr>
                <w:rFonts w:ascii="Times New Roman" w:hAnsi="Times New Roman"/>
              </w:rPr>
            </w:pPr>
            <w:r w:rsidRPr="00E62474">
              <w:rPr>
                <w:rFonts w:ascii="Times New Roman" w:eastAsia="Times New Roman" w:hAnsi="Times New Roman"/>
              </w:rPr>
              <w:t xml:space="preserve">Napomena: za potrebe navedenih aktivnosti nužna je </w:t>
            </w:r>
            <w:r w:rsidRPr="00E62474">
              <w:rPr>
                <w:rFonts w:ascii="Times New Roman" w:eastAsia="Times New Roman" w:hAnsi="Times New Roman"/>
                <w:b/>
                <w:u w:val="single"/>
              </w:rPr>
              <w:t xml:space="preserve">prisutnost jednom tjedno u sjedištu naručitelja </w:t>
            </w:r>
            <w:r w:rsidRPr="00E62474">
              <w:rPr>
                <w:rFonts w:ascii="Times New Roman" w:eastAsia="Times New Roman" w:hAnsi="Times New Roman"/>
              </w:rPr>
              <w:t xml:space="preserve">(nositelja projekta) te prisutnost </w:t>
            </w:r>
            <w:r w:rsidRPr="00E62474">
              <w:rPr>
                <w:rFonts w:ascii="Times New Roman" w:eastAsia="Times New Roman" w:hAnsi="Times New Roman"/>
                <w:b/>
                <w:u w:val="single"/>
              </w:rPr>
              <w:t>tri puta tjedno na lokaciji radova</w:t>
            </w:r>
            <w:r w:rsidRPr="00E62474">
              <w:rPr>
                <w:rFonts w:ascii="Times New Roman" w:eastAsia="Times New Roman" w:hAnsi="Times New Roman"/>
              </w:rPr>
              <w:t xml:space="preserve"> – putni troškovi se zasebno ne plaćaju, već trebaju biti ukalkulirani u ponuđenu cijenu</w:t>
            </w:r>
          </w:p>
        </w:tc>
        <w:tc>
          <w:tcPr>
            <w:tcW w:w="992" w:type="dxa"/>
          </w:tcPr>
          <w:p w:rsidR="00871D43" w:rsidRPr="00E62474" w:rsidRDefault="00871D43" w:rsidP="005B2C14">
            <w:pPr>
              <w:rPr>
                <w:rFonts w:ascii="Times New Roman" w:hAnsi="Times New Roman"/>
              </w:rPr>
            </w:pPr>
            <w:r w:rsidRPr="00E62474">
              <w:rPr>
                <w:rFonts w:ascii="Times New Roman" w:hAnsi="Times New Roman"/>
              </w:rPr>
              <w:t>sat</w:t>
            </w:r>
          </w:p>
        </w:tc>
        <w:tc>
          <w:tcPr>
            <w:tcW w:w="709" w:type="dxa"/>
          </w:tcPr>
          <w:p w:rsidR="00871D43" w:rsidRPr="00E62474" w:rsidRDefault="00871D43" w:rsidP="005B2C14">
            <w:pPr>
              <w:rPr>
                <w:rFonts w:ascii="Times New Roman" w:hAnsi="Times New Roman"/>
              </w:rPr>
            </w:pPr>
            <w:r w:rsidRPr="00E62474">
              <w:rPr>
                <w:rFonts w:ascii="Times New Roman" w:hAnsi="Times New Roman"/>
              </w:rPr>
              <w:t>120</w:t>
            </w:r>
          </w:p>
        </w:tc>
        <w:tc>
          <w:tcPr>
            <w:tcW w:w="851" w:type="dxa"/>
          </w:tcPr>
          <w:p w:rsidR="00871D43" w:rsidRPr="00E62474" w:rsidRDefault="00871D43" w:rsidP="005B2C14">
            <w:pPr>
              <w:rPr>
                <w:rFonts w:ascii="Times New Roman" w:hAnsi="Times New Roman"/>
              </w:rPr>
            </w:pPr>
          </w:p>
        </w:tc>
        <w:tc>
          <w:tcPr>
            <w:tcW w:w="1134" w:type="dxa"/>
          </w:tcPr>
          <w:p w:rsidR="00871D43" w:rsidRPr="00E62474" w:rsidRDefault="00871D43" w:rsidP="005B2C14">
            <w:pPr>
              <w:rPr>
                <w:rFonts w:ascii="Times New Roman" w:hAnsi="Times New Roman"/>
              </w:rPr>
            </w:pPr>
          </w:p>
        </w:tc>
      </w:tr>
      <w:tr w:rsidR="00871D43" w:rsidRPr="00E62474" w:rsidTr="005B2C14">
        <w:tc>
          <w:tcPr>
            <w:tcW w:w="14142" w:type="dxa"/>
            <w:gridSpan w:val="5"/>
            <w:shd w:val="clear" w:color="auto" w:fill="BFBFBF" w:themeFill="background1" w:themeFillShade="BF"/>
          </w:tcPr>
          <w:p w:rsidR="00871D43" w:rsidRPr="00E62474" w:rsidRDefault="00871D43" w:rsidP="005B2C14">
            <w:pPr>
              <w:rPr>
                <w:rFonts w:ascii="Times New Roman" w:hAnsi="Times New Roman"/>
              </w:rPr>
            </w:pPr>
            <w:r w:rsidRPr="00E62474">
              <w:rPr>
                <w:rFonts w:ascii="Times New Roman" w:hAnsi="Times New Roman"/>
              </w:rPr>
              <w:t>Član projektnog tima – dipl. pravnik</w:t>
            </w:r>
          </w:p>
        </w:tc>
      </w:tr>
      <w:tr w:rsidR="00871D43" w:rsidRPr="00E62474" w:rsidTr="005B2C14">
        <w:tc>
          <w:tcPr>
            <w:tcW w:w="10456" w:type="dxa"/>
          </w:tcPr>
          <w:p w:rsidR="00871D43" w:rsidRPr="00E62474" w:rsidRDefault="00871D43" w:rsidP="00871D43">
            <w:pPr>
              <w:pStyle w:val="ListParagraph"/>
              <w:numPr>
                <w:ilvl w:val="0"/>
                <w:numId w:val="6"/>
              </w:numPr>
              <w:jc w:val="both"/>
              <w:rPr>
                <w:rFonts w:ascii="Times New Roman" w:eastAsia="Times New Roman" w:hAnsi="Times New Roman"/>
              </w:rPr>
            </w:pPr>
            <w:r w:rsidRPr="00E62474">
              <w:rPr>
                <w:rFonts w:ascii="Times New Roman" w:eastAsia="Times New Roman" w:hAnsi="Times New Roman"/>
              </w:rPr>
              <w:t>Savjetovanje naručitelja (nositelja projekta) u administrativnom upravljanju projektom; što uključuje:</w:t>
            </w:r>
          </w:p>
          <w:p w:rsidR="00871D43" w:rsidRPr="00E62474" w:rsidRDefault="00871D43" w:rsidP="00871D43">
            <w:pPr>
              <w:pStyle w:val="ListParagraph"/>
              <w:numPr>
                <w:ilvl w:val="0"/>
                <w:numId w:val="3"/>
              </w:numPr>
              <w:jc w:val="both"/>
              <w:rPr>
                <w:rFonts w:ascii="Times New Roman" w:eastAsia="Times New Roman" w:hAnsi="Times New Roman"/>
              </w:rPr>
            </w:pPr>
            <w:r w:rsidRPr="00E62474">
              <w:rPr>
                <w:rFonts w:ascii="Times New Roman" w:eastAsia="Times New Roman" w:hAnsi="Times New Roman"/>
              </w:rPr>
              <w:t>vođenje ugovora o provedbi radova sanacije odlagališta Rešetari i ugovora o pružanju stručnog nadzora nad radovima sanacije odlagališta Rešetari</w:t>
            </w:r>
          </w:p>
          <w:p w:rsidR="00871D43" w:rsidRPr="00E62474" w:rsidRDefault="00871D43" w:rsidP="00871D43">
            <w:pPr>
              <w:pStyle w:val="ListParagraph"/>
              <w:numPr>
                <w:ilvl w:val="0"/>
                <w:numId w:val="3"/>
              </w:numPr>
              <w:jc w:val="both"/>
              <w:rPr>
                <w:rFonts w:ascii="Times New Roman" w:eastAsia="Times New Roman" w:hAnsi="Times New Roman"/>
              </w:rPr>
            </w:pPr>
            <w:r w:rsidRPr="00E62474">
              <w:rPr>
                <w:rFonts w:ascii="Times New Roman" w:eastAsia="Times New Roman" w:hAnsi="Times New Roman"/>
              </w:rPr>
              <w:t>koordinacija i praćenje napretka projekta</w:t>
            </w:r>
          </w:p>
          <w:p w:rsidR="00871D43" w:rsidRPr="00E62474" w:rsidRDefault="00871D43" w:rsidP="00871D43">
            <w:pPr>
              <w:pStyle w:val="ListParagraph"/>
              <w:numPr>
                <w:ilvl w:val="0"/>
                <w:numId w:val="6"/>
              </w:numPr>
              <w:jc w:val="both"/>
              <w:rPr>
                <w:rFonts w:ascii="Times New Roman" w:eastAsia="Times New Roman" w:hAnsi="Times New Roman"/>
              </w:rPr>
            </w:pPr>
            <w:r w:rsidRPr="00E62474">
              <w:rPr>
                <w:rFonts w:ascii="Times New Roman" w:eastAsia="Times New Roman" w:hAnsi="Times New Roman"/>
              </w:rPr>
              <w:t>Sudjelovanje na redovitim (internim) tjednim sastancima projektnog tima, te po potrebi sastancima stručnih radnih skupina</w:t>
            </w:r>
          </w:p>
          <w:p w:rsidR="00871D43" w:rsidRPr="00E62474" w:rsidRDefault="00871D43" w:rsidP="005B2C14">
            <w:pPr>
              <w:jc w:val="both"/>
              <w:rPr>
                <w:rFonts w:ascii="Times New Roman" w:hAnsi="Times New Roman"/>
              </w:rPr>
            </w:pPr>
            <w:r w:rsidRPr="00E62474">
              <w:rPr>
                <w:rFonts w:ascii="Times New Roman" w:eastAsia="Times New Roman" w:hAnsi="Times New Roman"/>
              </w:rPr>
              <w:t xml:space="preserve">Napomena: za potrebe navedenih aktivnosti nužna je </w:t>
            </w:r>
            <w:r w:rsidRPr="00E62474">
              <w:rPr>
                <w:rFonts w:ascii="Times New Roman" w:eastAsia="Times New Roman" w:hAnsi="Times New Roman"/>
                <w:b/>
                <w:u w:val="single"/>
              </w:rPr>
              <w:t>prisutnost jednom tjedno u sjedištu naručitelja</w:t>
            </w:r>
            <w:r w:rsidRPr="00E62474">
              <w:rPr>
                <w:rFonts w:ascii="Times New Roman" w:eastAsia="Times New Roman" w:hAnsi="Times New Roman"/>
              </w:rPr>
              <w:t xml:space="preserve"> (nositelja projekta) – putni troškovi se zasebno ne plaćaju, već trebaju biti ukalkulirani u ponuđenu cijenu</w:t>
            </w:r>
          </w:p>
        </w:tc>
        <w:tc>
          <w:tcPr>
            <w:tcW w:w="992" w:type="dxa"/>
          </w:tcPr>
          <w:p w:rsidR="00871D43" w:rsidRPr="00E62474" w:rsidRDefault="00871D43" w:rsidP="005B2C14">
            <w:pPr>
              <w:rPr>
                <w:rFonts w:ascii="Times New Roman" w:hAnsi="Times New Roman"/>
              </w:rPr>
            </w:pPr>
            <w:r w:rsidRPr="00E62474">
              <w:rPr>
                <w:rFonts w:ascii="Times New Roman" w:hAnsi="Times New Roman"/>
              </w:rPr>
              <w:t>sat</w:t>
            </w:r>
          </w:p>
        </w:tc>
        <w:tc>
          <w:tcPr>
            <w:tcW w:w="709" w:type="dxa"/>
          </w:tcPr>
          <w:p w:rsidR="00871D43" w:rsidRPr="00E62474" w:rsidRDefault="00871D43" w:rsidP="005B2C14">
            <w:pPr>
              <w:rPr>
                <w:rFonts w:ascii="Times New Roman" w:hAnsi="Times New Roman"/>
              </w:rPr>
            </w:pPr>
            <w:r w:rsidRPr="00E62474">
              <w:rPr>
                <w:rFonts w:ascii="Times New Roman" w:hAnsi="Times New Roman"/>
              </w:rPr>
              <w:t>36</w:t>
            </w:r>
          </w:p>
        </w:tc>
        <w:tc>
          <w:tcPr>
            <w:tcW w:w="851" w:type="dxa"/>
          </w:tcPr>
          <w:p w:rsidR="00871D43" w:rsidRPr="00E62474" w:rsidRDefault="00871D43" w:rsidP="005B2C14">
            <w:pPr>
              <w:rPr>
                <w:rFonts w:ascii="Times New Roman" w:hAnsi="Times New Roman"/>
              </w:rPr>
            </w:pPr>
          </w:p>
        </w:tc>
        <w:tc>
          <w:tcPr>
            <w:tcW w:w="1134" w:type="dxa"/>
          </w:tcPr>
          <w:p w:rsidR="00871D43" w:rsidRPr="00E62474" w:rsidRDefault="00871D43" w:rsidP="005B2C14">
            <w:pPr>
              <w:rPr>
                <w:rFonts w:ascii="Times New Roman" w:hAnsi="Times New Roman"/>
              </w:rPr>
            </w:pPr>
          </w:p>
        </w:tc>
      </w:tr>
      <w:tr w:rsidR="00871D43" w:rsidRPr="00E62474" w:rsidTr="005B2C14">
        <w:tc>
          <w:tcPr>
            <w:tcW w:w="14142" w:type="dxa"/>
            <w:gridSpan w:val="5"/>
            <w:shd w:val="clear" w:color="auto" w:fill="BFBFBF" w:themeFill="background1" w:themeFillShade="BF"/>
          </w:tcPr>
          <w:p w:rsidR="00871D43" w:rsidRPr="00E62474" w:rsidRDefault="00871D43" w:rsidP="005B2C14">
            <w:pPr>
              <w:rPr>
                <w:rFonts w:ascii="Times New Roman" w:hAnsi="Times New Roman"/>
              </w:rPr>
            </w:pPr>
            <w:r w:rsidRPr="00E62474">
              <w:rPr>
                <w:rFonts w:ascii="Times New Roman" w:hAnsi="Times New Roman"/>
              </w:rPr>
              <w:t>Promidžbene aktivnosti</w:t>
            </w:r>
          </w:p>
        </w:tc>
      </w:tr>
      <w:tr w:rsidR="00871D43" w:rsidRPr="00E62474" w:rsidTr="005B2C14">
        <w:tc>
          <w:tcPr>
            <w:tcW w:w="10456" w:type="dxa"/>
          </w:tcPr>
          <w:p w:rsidR="00871D43" w:rsidRPr="00E62474" w:rsidRDefault="00871D43" w:rsidP="005B2C14">
            <w:pPr>
              <w:rPr>
                <w:rFonts w:ascii="Times New Roman" w:hAnsi="Times New Roman"/>
              </w:rPr>
            </w:pPr>
            <w:r w:rsidRPr="00E62474">
              <w:rPr>
                <w:rFonts w:ascii="Times New Roman" w:hAnsi="Times New Roman"/>
              </w:rPr>
              <w:t>Organizacija konferencija za novinare prilikom otvaranja radova na sanaciji odlagališta</w:t>
            </w:r>
            <w:r>
              <w:rPr>
                <w:rFonts w:ascii="Times New Roman" w:hAnsi="Times New Roman"/>
              </w:rPr>
              <w:t>,</w:t>
            </w:r>
            <w:r w:rsidRPr="00E62474">
              <w:rPr>
                <w:rFonts w:ascii="Times New Roman" w:hAnsi="Times New Roman"/>
              </w:rPr>
              <w:t xml:space="preserve"> te tijekom i na kraju provedbe projekta radi promocije rezultata projekta</w:t>
            </w:r>
          </w:p>
          <w:p w:rsidR="00871D43" w:rsidRPr="00E62474" w:rsidRDefault="00871D43" w:rsidP="005B2C14">
            <w:pPr>
              <w:rPr>
                <w:rFonts w:ascii="Times New Roman" w:hAnsi="Times New Roman"/>
              </w:rPr>
            </w:pPr>
            <w:r w:rsidRPr="00E62474">
              <w:rPr>
                <w:rFonts w:ascii="Times New Roman" w:hAnsi="Times New Roman"/>
              </w:rPr>
              <w:t>Usluga obuhvaća: iznalaženje i najam prostora, dekoraciju prostora promotivnim materijalima, slanje poziva medijima, uslugu moderatora, pripremu govornika, priprema objava za medije, osvježenje za sudionike</w:t>
            </w:r>
          </w:p>
        </w:tc>
        <w:tc>
          <w:tcPr>
            <w:tcW w:w="992" w:type="dxa"/>
          </w:tcPr>
          <w:p w:rsidR="00871D43" w:rsidRPr="00E62474" w:rsidRDefault="00871D43" w:rsidP="005B2C14">
            <w:pPr>
              <w:rPr>
                <w:rFonts w:ascii="Times New Roman" w:hAnsi="Times New Roman"/>
              </w:rPr>
            </w:pPr>
            <w:r w:rsidRPr="00E62474">
              <w:rPr>
                <w:rFonts w:ascii="Times New Roman" w:hAnsi="Times New Roman"/>
              </w:rPr>
              <w:t>kom</w:t>
            </w:r>
          </w:p>
        </w:tc>
        <w:tc>
          <w:tcPr>
            <w:tcW w:w="709" w:type="dxa"/>
          </w:tcPr>
          <w:p w:rsidR="00871D43" w:rsidRPr="00E62474" w:rsidRDefault="00871D43" w:rsidP="005B2C14">
            <w:pPr>
              <w:rPr>
                <w:rFonts w:ascii="Times New Roman" w:hAnsi="Times New Roman"/>
              </w:rPr>
            </w:pPr>
            <w:r w:rsidRPr="00E62474">
              <w:rPr>
                <w:rFonts w:ascii="Times New Roman" w:hAnsi="Times New Roman"/>
              </w:rPr>
              <w:t>4</w:t>
            </w:r>
          </w:p>
        </w:tc>
        <w:tc>
          <w:tcPr>
            <w:tcW w:w="851" w:type="dxa"/>
          </w:tcPr>
          <w:p w:rsidR="00871D43" w:rsidRPr="00E62474" w:rsidRDefault="00871D43" w:rsidP="005B2C14">
            <w:pPr>
              <w:rPr>
                <w:rFonts w:ascii="Times New Roman" w:hAnsi="Times New Roman"/>
              </w:rPr>
            </w:pPr>
          </w:p>
        </w:tc>
        <w:tc>
          <w:tcPr>
            <w:tcW w:w="1134" w:type="dxa"/>
          </w:tcPr>
          <w:p w:rsidR="00871D43" w:rsidRPr="00E62474" w:rsidRDefault="00871D43" w:rsidP="005B2C14">
            <w:pPr>
              <w:rPr>
                <w:rFonts w:ascii="Times New Roman" w:hAnsi="Times New Roman"/>
              </w:rPr>
            </w:pPr>
          </w:p>
        </w:tc>
      </w:tr>
      <w:tr w:rsidR="00871D43" w:rsidRPr="00E62474" w:rsidTr="005B2C14">
        <w:tc>
          <w:tcPr>
            <w:tcW w:w="10456" w:type="dxa"/>
          </w:tcPr>
          <w:p w:rsidR="00871D43" w:rsidRPr="00E62474" w:rsidRDefault="00871D43" w:rsidP="005B2C14">
            <w:pPr>
              <w:rPr>
                <w:rFonts w:ascii="Times New Roman" w:hAnsi="Times New Roman"/>
              </w:rPr>
            </w:pPr>
            <w:r w:rsidRPr="00E62474">
              <w:rPr>
                <w:rFonts w:ascii="Times New Roman" w:hAnsi="Times New Roman"/>
              </w:rPr>
              <w:t>Organizacija radio emisije na lokalnom radiju</w:t>
            </w:r>
          </w:p>
          <w:p w:rsidR="00871D43" w:rsidRPr="00E62474" w:rsidRDefault="00871D43" w:rsidP="005B2C14">
            <w:pPr>
              <w:rPr>
                <w:rFonts w:ascii="Times New Roman" w:hAnsi="Times New Roman"/>
              </w:rPr>
            </w:pPr>
            <w:r w:rsidRPr="00E62474">
              <w:rPr>
                <w:rFonts w:ascii="Times New Roman" w:hAnsi="Times New Roman"/>
              </w:rPr>
              <w:t>Usluga obuhvaća zakup termina na lokalnom radiju u trajanju od 30 minuta, pripremu teme i materijala, pripremu govornika</w:t>
            </w:r>
          </w:p>
        </w:tc>
        <w:tc>
          <w:tcPr>
            <w:tcW w:w="992" w:type="dxa"/>
          </w:tcPr>
          <w:p w:rsidR="00871D43" w:rsidRPr="00E62474" w:rsidRDefault="00871D43" w:rsidP="005B2C14">
            <w:pPr>
              <w:rPr>
                <w:rFonts w:ascii="Times New Roman" w:hAnsi="Times New Roman"/>
              </w:rPr>
            </w:pPr>
            <w:r w:rsidRPr="00E62474">
              <w:rPr>
                <w:rFonts w:ascii="Times New Roman" w:hAnsi="Times New Roman"/>
              </w:rPr>
              <w:t>kom</w:t>
            </w:r>
          </w:p>
        </w:tc>
        <w:tc>
          <w:tcPr>
            <w:tcW w:w="709" w:type="dxa"/>
          </w:tcPr>
          <w:p w:rsidR="00871D43" w:rsidRPr="00E62474" w:rsidRDefault="00871D43" w:rsidP="005B2C14">
            <w:pPr>
              <w:rPr>
                <w:rFonts w:ascii="Times New Roman" w:hAnsi="Times New Roman"/>
              </w:rPr>
            </w:pPr>
            <w:r>
              <w:rPr>
                <w:rFonts w:ascii="Times New Roman" w:hAnsi="Times New Roman"/>
              </w:rPr>
              <w:t>5</w:t>
            </w:r>
          </w:p>
        </w:tc>
        <w:tc>
          <w:tcPr>
            <w:tcW w:w="851" w:type="dxa"/>
          </w:tcPr>
          <w:p w:rsidR="00871D43" w:rsidRPr="00E62474" w:rsidRDefault="00871D43" w:rsidP="005B2C14">
            <w:pPr>
              <w:rPr>
                <w:rFonts w:ascii="Times New Roman" w:hAnsi="Times New Roman"/>
              </w:rPr>
            </w:pPr>
          </w:p>
        </w:tc>
        <w:tc>
          <w:tcPr>
            <w:tcW w:w="1134" w:type="dxa"/>
          </w:tcPr>
          <w:p w:rsidR="00871D43" w:rsidRPr="00E62474" w:rsidRDefault="00871D43" w:rsidP="005B2C14">
            <w:pPr>
              <w:rPr>
                <w:rFonts w:ascii="Times New Roman" w:hAnsi="Times New Roman"/>
              </w:rPr>
            </w:pPr>
          </w:p>
        </w:tc>
      </w:tr>
      <w:tr w:rsidR="00871D43" w:rsidRPr="00E62474" w:rsidTr="005B2C14">
        <w:tc>
          <w:tcPr>
            <w:tcW w:w="10456" w:type="dxa"/>
          </w:tcPr>
          <w:p w:rsidR="00871D43" w:rsidRPr="00E62474" w:rsidRDefault="00871D43" w:rsidP="005B2C14">
            <w:pPr>
              <w:rPr>
                <w:rFonts w:ascii="Times New Roman" w:hAnsi="Times New Roman"/>
              </w:rPr>
            </w:pPr>
            <w:r>
              <w:rPr>
                <w:rFonts w:ascii="Times New Roman" w:hAnsi="Times New Roman"/>
              </w:rPr>
              <w:t>Reportaže na regionalnoj televiziji</w:t>
            </w:r>
          </w:p>
          <w:p w:rsidR="00871D43" w:rsidRPr="00E62474" w:rsidRDefault="00871D43" w:rsidP="005B2C14">
            <w:pPr>
              <w:rPr>
                <w:rFonts w:ascii="Times New Roman" w:hAnsi="Times New Roman"/>
              </w:rPr>
            </w:pPr>
            <w:r>
              <w:rPr>
                <w:rFonts w:ascii="Times New Roman" w:hAnsi="Times New Roman"/>
              </w:rPr>
              <w:t xml:space="preserve">Usluga obuhvaća produkciju i emitiranje reportaže u trajanju od 15 minuta u prime timeu (18-23 h), </w:t>
            </w:r>
            <w:r w:rsidRPr="00E62474">
              <w:rPr>
                <w:rFonts w:ascii="Times New Roman" w:hAnsi="Times New Roman"/>
              </w:rPr>
              <w:t xml:space="preserve">pripremu teme i materijala, </w:t>
            </w:r>
            <w:r w:rsidRPr="00E62474">
              <w:rPr>
                <w:rFonts w:ascii="Times New Roman" w:hAnsi="Times New Roman"/>
              </w:rPr>
              <w:lastRenderedPageBreak/>
              <w:t>pripremu govornika</w:t>
            </w:r>
            <w:r>
              <w:rPr>
                <w:rFonts w:ascii="Times New Roman" w:hAnsi="Times New Roman"/>
              </w:rPr>
              <w:t>, lokacija snimanja: Općina Rešetari, uključeni putni troškovi</w:t>
            </w:r>
          </w:p>
        </w:tc>
        <w:tc>
          <w:tcPr>
            <w:tcW w:w="992" w:type="dxa"/>
          </w:tcPr>
          <w:p w:rsidR="00871D43" w:rsidRPr="00E62474" w:rsidRDefault="00871D43" w:rsidP="005B2C14">
            <w:pPr>
              <w:rPr>
                <w:rFonts w:ascii="Times New Roman" w:hAnsi="Times New Roman"/>
              </w:rPr>
            </w:pPr>
            <w:r>
              <w:rPr>
                <w:rFonts w:ascii="Times New Roman" w:hAnsi="Times New Roman"/>
              </w:rPr>
              <w:lastRenderedPageBreak/>
              <w:t>kom</w:t>
            </w:r>
          </w:p>
        </w:tc>
        <w:tc>
          <w:tcPr>
            <w:tcW w:w="709" w:type="dxa"/>
          </w:tcPr>
          <w:p w:rsidR="00871D43" w:rsidRPr="00E62474" w:rsidRDefault="00871D43" w:rsidP="005B2C14">
            <w:pPr>
              <w:rPr>
                <w:rFonts w:ascii="Times New Roman" w:hAnsi="Times New Roman"/>
              </w:rPr>
            </w:pPr>
            <w:r>
              <w:rPr>
                <w:rFonts w:ascii="Times New Roman" w:hAnsi="Times New Roman"/>
              </w:rPr>
              <w:t>5</w:t>
            </w:r>
          </w:p>
        </w:tc>
        <w:tc>
          <w:tcPr>
            <w:tcW w:w="851" w:type="dxa"/>
          </w:tcPr>
          <w:p w:rsidR="00871D43" w:rsidRPr="00E62474" w:rsidRDefault="00871D43" w:rsidP="005B2C14">
            <w:pPr>
              <w:rPr>
                <w:rFonts w:ascii="Times New Roman" w:hAnsi="Times New Roman"/>
              </w:rPr>
            </w:pPr>
          </w:p>
        </w:tc>
        <w:tc>
          <w:tcPr>
            <w:tcW w:w="1134" w:type="dxa"/>
          </w:tcPr>
          <w:p w:rsidR="00871D43" w:rsidRPr="00E62474" w:rsidRDefault="00871D43" w:rsidP="005B2C14">
            <w:pPr>
              <w:rPr>
                <w:rFonts w:ascii="Times New Roman" w:hAnsi="Times New Roman"/>
              </w:rPr>
            </w:pPr>
          </w:p>
        </w:tc>
      </w:tr>
      <w:tr w:rsidR="00871D43" w:rsidRPr="00E62474" w:rsidTr="005B2C14">
        <w:tc>
          <w:tcPr>
            <w:tcW w:w="10456" w:type="dxa"/>
          </w:tcPr>
          <w:p w:rsidR="00871D43" w:rsidRPr="00E62474" w:rsidRDefault="00871D43" w:rsidP="005B2C14">
            <w:pPr>
              <w:rPr>
                <w:rFonts w:ascii="Times New Roman" w:hAnsi="Times New Roman"/>
              </w:rPr>
            </w:pPr>
            <w:r w:rsidRPr="00E62474">
              <w:rPr>
                <w:rFonts w:ascii="Times New Roman" w:hAnsi="Times New Roman"/>
              </w:rPr>
              <w:lastRenderedPageBreak/>
              <w:t>Oglašavanje u tiskanim medijima</w:t>
            </w:r>
          </w:p>
          <w:p w:rsidR="00871D43" w:rsidRPr="00E62474" w:rsidRDefault="00871D43" w:rsidP="005B2C14">
            <w:pPr>
              <w:rPr>
                <w:rFonts w:ascii="Times New Roman" w:hAnsi="Times New Roman"/>
              </w:rPr>
            </w:pPr>
            <w:r w:rsidRPr="00E62474">
              <w:rPr>
                <w:rFonts w:ascii="Times New Roman" w:hAnsi="Times New Roman"/>
              </w:rPr>
              <w:t>Usluga obuhvaća pripremu objave za medije i zakup oglasnog prostora u nacionalnim tiskanim medijima veličine ¼ stranice</w:t>
            </w:r>
          </w:p>
        </w:tc>
        <w:tc>
          <w:tcPr>
            <w:tcW w:w="992" w:type="dxa"/>
          </w:tcPr>
          <w:p w:rsidR="00871D43" w:rsidRPr="00E62474" w:rsidRDefault="00871D43" w:rsidP="005B2C14">
            <w:pPr>
              <w:rPr>
                <w:rFonts w:ascii="Times New Roman" w:hAnsi="Times New Roman"/>
              </w:rPr>
            </w:pPr>
            <w:r w:rsidRPr="00E62474">
              <w:rPr>
                <w:rFonts w:ascii="Times New Roman" w:hAnsi="Times New Roman"/>
              </w:rPr>
              <w:t>kom</w:t>
            </w:r>
          </w:p>
        </w:tc>
        <w:tc>
          <w:tcPr>
            <w:tcW w:w="709" w:type="dxa"/>
          </w:tcPr>
          <w:p w:rsidR="00871D43" w:rsidRPr="00E62474" w:rsidRDefault="00871D43" w:rsidP="005B2C14">
            <w:pPr>
              <w:rPr>
                <w:rFonts w:ascii="Times New Roman" w:hAnsi="Times New Roman"/>
              </w:rPr>
            </w:pPr>
            <w:r w:rsidRPr="00E62474">
              <w:rPr>
                <w:rFonts w:ascii="Times New Roman" w:hAnsi="Times New Roman"/>
              </w:rPr>
              <w:t>2</w:t>
            </w:r>
          </w:p>
        </w:tc>
        <w:tc>
          <w:tcPr>
            <w:tcW w:w="851" w:type="dxa"/>
          </w:tcPr>
          <w:p w:rsidR="00871D43" w:rsidRPr="00E62474" w:rsidRDefault="00871D43" w:rsidP="005B2C14">
            <w:pPr>
              <w:rPr>
                <w:rFonts w:ascii="Times New Roman" w:hAnsi="Times New Roman"/>
              </w:rPr>
            </w:pPr>
          </w:p>
        </w:tc>
        <w:tc>
          <w:tcPr>
            <w:tcW w:w="1134" w:type="dxa"/>
          </w:tcPr>
          <w:p w:rsidR="00871D43" w:rsidRPr="00E62474" w:rsidRDefault="00871D43" w:rsidP="005B2C14">
            <w:pPr>
              <w:rPr>
                <w:rFonts w:ascii="Times New Roman" w:hAnsi="Times New Roman"/>
              </w:rPr>
            </w:pPr>
          </w:p>
        </w:tc>
      </w:tr>
      <w:tr w:rsidR="00871D43" w:rsidRPr="00E62474" w:rsidTr="005B2C14">
        <w:tc>
          <w:tcPr>
            <w:tcW w:w="10456" w:type="dxa"/>
          </w:tcPr>
          <w:p w:rsidR="00871D43" w:rsidRPr="00E62474" w:rsidRDefault="00871D43" w:rsidP="005B2C14">
            <w:pPr>
              <w:rPr>
                <w:rFonts w:ascii="Times New Roman" w:hAnsi="Times New Roman"/>
              </w:rPr>
            </w:pPr>
            <w:r w:rsidRPr="00E62474">
              <w:rPr>
                <w:rFonts w:ascii="Times New Roman" w:hAnsi="Times New Roman"/>
              </w:rPr>
              <w:t>Oglašavanje u tiskanim medijima</w:t>
            </w:r>
          </w:p>
          <w:p w:rsidR="00871D43" w:rsidRPr="00E62474" w:rsidRDefault="00871D43" w:rsidP="005B2C14">
            <w:pPr>
              <w:rPr>
                <w:rFonts w:ascii="Times New Roman" w:hAnsi="Times New Roman"/>
              </w:rPr>
            </w:pPr>
            <w:r w:rsidRPr="00E62474">
              <w:rPr>
                <w:rFonts w:ascii="Times New Roman" w:hAnsi="Times New Roman"/>
              </w:rPr>
              <w:t>Usluga obuhvaća pripremu objave za medije i zakup oglasnog prostora u regionalnim tiskanim medijima veličine ¼ stranice</w:t>
            </w:r>
          </w:p>
        </w:tc>
        <w:tc>
          <w:tcPr>
            <w:tcW w:w="992" w:type="dxa"/>
          </w:tcPr>
          <w:p w:rsidR="00871D43" w:rsidRPr="00E62474" w:rsidRDefault="00871D43" w:rsidP="005B2C14">
            <w:pPr>
              <w:rPr>
                <w:rFonts w:ascii="Times New Roman" w:hAnsi="Times New Roman"/>
              </w:rPr>
            </w:pPr>
            <w:r w:rsidRPr="00E62474">
              <w:rPr>
                <w:rFonts w:ascii="Times New Roman" w:hAnsi="Times New Roman"/>
              </w:rPr>
              <w:t>kom</w:t>
            </w:r>
          </w:p>
        </w:tc>
        <w:tc>
          <w:tcPr>
            <w:tcW w:w="709" w:type="dxa"/>
          </w:tcPr>
          <w:p w:rsidR="00871D43" w:rsidRPr="00E62474" w:rsidRDefault="00871D43" w:rsidP="005B2C14">
            <w:pPr>
              <w:rPr>
                <w:rFonts w:ascii="Times New Roman" w:hAnsi="Times New Roman"/>
              </w:rPr>
            </w:pPr>
            <w:r w:rsidRPr="00E62474">
              <w:rPr>
                <w:rFonts w:ascii="Times New Roman" w:hAnsi="Times New Roman"/>
              </w:rPr>
              <w:t>4</w:t>
            </w:r>
          </w:p>
        </w:tc>
        <w:tc>
          <w:tcPr>
            <w:tcW w:w="851" w:type="dxa"/>
          </w:tcPr>
          <w:p w:rsidR="00871D43" w:rsidRPr="00E62474" w:rsidRDefault="00871D43" w:rsidP="005B2C14">
            <w:pPr>
              <w:rPr>
                <w:rFonts w:ascii="Times New Roman" w:hAnsi="Times New Roman"/>
              </w:rPr>
            </w:pPr>
          </w:p>
        </w:tc>
        <w:tc>
          <w:tcPr>
            <w:tcW w:w="1134" w:type="dxa"/>
          </w:tcPr>
          <w:p w:rsidR="00871D43" w:rsidRPr="00E62474" w:rsidRDefault="00871D43" w:rsidP="005B2C14">
            <w:pPr>
              <w:rPr>
                <w:rFonts w:ascii="Times New Roman" w:hAnsi="Times New Roman"/>
              </w:rPr>
            </w:pPr>
          </w:p>
        </w:tc>
      </w:tr>
      <w:tr w:rsidR="00871D43" w:rsidRPr="00E62474" w:rsidTr="005B2C14">
        <w:tc>
          <w:tcPr>
            <w:tcW w:w="10456" w:type="dxa"/>
          </w:tcPr>
          <w:p w:rsidR="00871D43" w:rsidRPr="00E62474" w:rsidRDefault="00871D43" w:rsidP="005B2C14">
            <w:pPr>
              <w:rPr>
                <w:rFonts w:ascii="Times New Roman" w:hAnsi="Times New Roman"/>
              </w:rPr>
            </w:pPr>
            <w:r w:rsidRPr="00E62474">
              <w:rPr>
                <w:rFonts w:ascii="Times New Roman" w:hAnsi="Times New Roman"/>
              </w:rPr>
              <w:t>Oglašavanje u tiskanim medijima</w:t>
            </w:r>
          </w:p>
          <w:p w:rsidR="00871D43" w:rsidRPr="00E62474" w:rsidRDefault="00871D43" w:rsidP="005B2C14">
            <w:pPr>
              <w:rPr>
                <w:rFonts w:ascii="Times New Roman" w:hAnsi="Times New Roman"/>
              </w:rPr>
            </w:pPr>
            <w:r w:rsidRPr="00E62474">
              <w:rPr>
                <w:rFonts w:ascii="Times New Roman" w:hAnsi="Times New Roman"/>
              </w:rPr>
              <w:t>Usluga obuhvaća pripremu objave za medije i zakup oglasnog prostora u lokalnim tiskanim medijima veličine ¼ stranice</w:t>
            </w:r>
          </w:p>
        </w:tc>
        <w:tc>
          <w:tcPr>
            <w:tcW w:w="992" w:type="dxa"/>
          </w:tcPr>
          <w:p w:rsidR="00871D43" w:rsidRPr="00E62474" w:rsidRDefault="00871D43" w:rsidP="005B2C14">
            <w:pPr>
              <w:rPr>
                <w:rFonts w:ascii="Times New Roman" w:hAnsi="Times New Roman"/>
              </w:rPr>
            </w:pPr>
            <w:r w:rsidRPr="00E62474">
              <w:rPr>
                <w:rFonts w:ascii="Times New Roman" w:hAnsi="Times New Roman"/>
              </w:rPr>
              <w:t>kom</w:t>
            </w:r>
          </w:p>
        </w:tc>
        <w:tc>
          <w:tcPr>
            <w:tcW w:w="709" w:type="dxa"/>
          </w:tcPr>
          <w:p w:rsidR="00871D43" w:rsidRPr="00E62474" w:rsidRDefault="00871D43" w:rsidP="005B2C14">
            <w:pPr>
              <w:rPr>
                <w:rFonts w:ascii="Times New Roman" w:hAnsi="Times New Roman"/>
              </w:rPr>
            </w:pPr>
            <w:r w:rsidRPr="00E62474">
              <w:rPr>
                <w:rFonts w:ascii="Times New Roman" w:hAnsi="Times New Roman"/>
              </w:rPr>
              <w:t>1</w:t>
            </w:r>
          </w:p>
        </w:tc>
        <w:tc>
          <w:tcPr>
            <w:tcW w:w="851" w:type="dxa"/>
          </w:tcPr>
          <w:p w:rsidR="00871D43" w:rsidRPr="00E62474" w:rsidRDefault="00871D43" w:rsidP="005B2C14">
            <w:pPr>
              <w:rPr>
                <w:rFonts w:ascii="Times New Roman" w:hAnsi="Times New Roman"/>
              </w:rPr>
            </w:pPr>
          </w:p>
        </w:tc>
        <w:tc>
          <w:tcPr>
            <w:tcW w:w="1134" w:type="dxa"/>
          </w:tcPr>
          <w:p w:rsidR="00871D43" w:rsidRPr="00E62474" w:rsidRDefault="00871D43" w:rsidP="005B2C14">
            <w:pPr>
              <w:rPr>
                <w:rFonts w:ascii="Times New Roman" w:hAnsi="Times New Roman"/>
              </w:rPr>
            </w:pPr>
          </w:p>
        </w:tc>
      </w:tr>
      <w:tr w:rsidR="00871D43" w:rsidRPr="00E62474" w:rsidTr="005B2C14">
        <w:tc>
          <w:tcPr>
            <w:tcW w:w="10456" w:type="dxa"/>
          </w:tcPr>
          <w:p w:rsidR="00871D43" w:rsidRPr="00E62474" w:rsidRDefault="00871D43" w:rsidP="005B2C14">
            <w:pPr>
              <w:rPr>
                <w:rFonts w:ascii="Times New Roman" w:hAnsi="Times New Roman"/>
              </w:rPr>
            </w:pPr>
            <w:r w:rsidRPr="00E62474">
              <w:rPr>
                <w:rFonts w:ascii="Times New Roman" w:hAnsi="Times New Roman"/>
              </w:rPr>
              <w:t>Izrada web stranice projekta</w:t>
            </w:r>
          </w:p>
          <w:p w:rsidR="00871D43" w:rsidRPr="00E62474" w:rsidRDefault="00871D43" w:rsidP="005B2C14">
            <w:pPr>
              <w:rPr>
                <w:rFonts w:ascii="Times New Roman" w:hAnsi="Times New Roman"/>
              </w:rPr>
            </w:pPr>
            <w:r w:rsidRPr="00E62474">
              <w:rPr>
                <w:rFonts w:ascii="Times New Roman" w:hAnsi="Times New Roman"/>
              </w:rPr>
              <w:t xml:space="preserve">Usluga obuhvaća zakup domene i hosting , dizajn i održavanje u </w:t>
            </w:r>
            <w:r>
              <w:rPr>
                <w:rFonts w:ascii="Times New Roman" w:hAnsi="Times New Roman"/>
              </w:rPr>
              <w:t>periodu trajanja projekta</w:t>
            </w:r>
            <w:r w:rsidRPr="00E62474">
              <w:rPr>
                <w:rFonts w:ascii="Times New Roman" w:hAnsi="Times New Roman"/>
              </w:rPr>
              <w:t xml:space="preserve"> </w:t>
            </w:r>
          </w:p>
        </w:tc>
        <w:tc>
          <w:tcPr>
            <w:tcW w:w="992" w:type="dxa"/>
          </w:tcPr>
          <w:p w:rsidR="00871D43" w:rsidRPr="00E62474" w:rsidRDefault="00871D43" w:rsidP="005B2C14">
            <w:pPr>
              <w:rPr>
                <w:rFonts w:ascii="Times New Roman" w:hAnsi="Times New Roman"/>
              </w:rPr>
            </w:pPr>
            <w:r w:rsidRPr="00E62474">
              <w:rPr>
                <w:rFonts w:ascii="Times New Roman" w:hAnsi="Times New Roman"/>
              </w:rPr>
              <w:t>komplet</w:t>
            </w:r>
          </w:p>
        </w:tc>
        <w:tc>
          <w:tcPr>
            <w:tcW w:w="709" w:type="dxa"/>
          </w:tcPr>
          <w:p w:rsidR="00871D43" w:rsidRPr="00E62474" w:rsidRDefault="00871D43" w:rsidP="005B2C14">
            <w:pPr>
              <w:rPr>
                <w:rFonts w:ascii="Times New Roman" w:hAnsi="Times New Roman"/>
              </w:rPr>
            </w:pPr>
            <w:r w:rsidRPr="00E62474">
              <w:rPr>
                <w:rFonts w:ascii="Times New Roman" w:hAnsi="Times New Roman"/>
              </w:rPr>
              <w:t>1</w:t>
            </w:r>
          </w:p>
        </w:tc>
        <w:tc>
          <w:tcPr>
            <w:tcW w:w="851" w:type="dxa"/>
          </w:tcPr>
          <w:p w:rsidR="00871D43" w:rsidRPr="00E62474" w:rsidRDefault="00871D43" w:rsidP="005B2C14">
            <w:pPr>
              <w:rPr>
                <w:rFonts w:ascii="Times New Roman" w:hAnsi="Times New Roman"/>
              </w:rPr>
            </w:pPr>
          </w:p>
        </w:tc>
        <w:tc>
          <w:tcPr>
            <w:tcW w:w="1134" w:type="dxa"/>
          </w:tcPr>
          <w:p w:rsidR="00871D43" w:rsidRPr="00E62474" w:rsidRDefault="00871D43" w:rsidP="005B2C14">
            <w:pPr>
              <w:rPr>
                <w:rFonts w:ascii="Times New Roman" w:hAnsi="Times New Roman"/>
              </w:rPr>
            </w:pPr>
          </w:p>
        </w:tc>
      </w:tr>
      <w:tr w:rsidR="00871D43" w:rsidRPr="00E62474" w:rsidTr="005B2C14">
        <w:tc>
          <w:tcPr>
            <w:tcW w:w="10456" w:type="dxa"/>
          </w:tcPr>
          <w:p w:rsidR="00871D43" w:rsidRPr="00E62474" w:rsidRDefault="00871D43" w:rsidP="005B2C14">
            <w:pPr>
              <w:rPr>
                <w:rFonts w:ascii="Times New Roman" w:hAnsi="Times New Roman"/>
              </w:rPr>
            </w:pPr>
            <w:r w:rsidRPr="00E62474">
              <w:rPr>
                <w:rFonts w:ascii="Times New Roman" w:hAnsi="Times New Roman"/>
              </w:rPr>
              <w:t>Roll up banneri</w:t>
            </w:r>
          </w:p>
          <w:p w:rsidR="00871D43" w:rsidRPr="00E62474" w:rsidRDefault="00871D43" w:rsidP="005B2C14">
            <w:pPr>
              <w:rPr>
                <w:rFonts w:ascii="Times New Roman" w:hAnsi="Times New Roman"/>
              </w:rPr>
            </w:pPr>
            <w:r w:rsidRPr="00E62474">
              <w:rPr>
                <w:rFonts w:ascii="Times New Roman" w:hAnsi="Times New Roman"/>
              </w:rPr>
              <w:t>Usluga obuhvaća nabavu, dizajn, grafičku pripremu i tisak roll up bannera</w:t>
            </w:r>
          </w:p>
        </w:tc>
        <w:tc>
          <w:tcPr>
            <w:tcW w:w="992" w:type="dxa"/>
          </w:tcPr>
          <w:p w:rsidR="00871D43" w:rsidRPr="00E62474" w:rsidRDefault="00871D43" w:rsidP="005B2C14">
            <w:pPr>
              <w:rPr>
                <w:rFonts w:ascii="Times New Roman" w:hAnsi="Times New Roman"/>
              </w:rPr>
            </w:pPr>
            <w:r w:rsidRPr="00E62474">
              <w:rPr>
                <w:rFonts w:ascii="Times New Roman" w:hAnsi="Times New Roman"/>
              </w:rPr>
              <w:t>kom</w:t>
            </w:r>
          </w:p>
        </w:tc>
        <w:tc>
          <w:tcPr>
            <w:tcW w:w="709" w:type="dxa"/>
          </w:tcPr>
          <w:p w:rsidR="00871D43" w:rsidRPr="00E62474" w:rsidRDefault="00871D43" w:rsidP="005B2C14">
            <w:pPr>
              <w:rPr>
                <w:rFonts w:ascii="Times New Roman" w:hAnsi="Times New Roman"/>
              </w:rPr>
            </w:pPr>
            <w:r w:rsidRPr="00E62474">
              <w:rPr>
                <w:rFonts w:ascii="Times New Roman" w:hAnsi="Times New Roman"/>
              </w:rPr>
              <w:t>4</w:t>
            </w:r>
          </w:p>
        </w:tc>
        <w:tc>
          <w:tcPr>
            <w:tcW w:w="851" w:type="dxa"/>
          </w:tcPr>
          <w:p w:rsidR="00871D43" w:rsidRPr="00E62474" w:rsidRDefault="00871D43" w:rsidP="005B2C14">
            <w:pPr>
              <w:rPr>
                <w:rFonts w:ascii="Times New Roman" w:hAnsi="Times New Roman"/>
              </w:rPr>
            </w:pPr>
          </w:p>
        </w:tc>
        <w:tc>
          <w:tcPr>
            <w:tcW w:w="1134" w:type="dxa"/>
          </w:tcPr>
          <w:p w:rsidR="00871D43" w:rsidRPr="00E62474" w:rsidRDefault="00871D43" w:rsidP="005B2C14">
            <w:pPr>
              <w:rPr>
                <w:rFonts w:ascii="Times New Roman" w:hAnsi="Times New Roman"/>
              </w:rPr>
            </w:pPr>
          </w:p>
        </w:tc>
      </w:tr>
      <w:tr w:rsidR="00871D43" w:rsidRPr="00E62474" w:rsidTr="005B2C14">
        <w:tc>
          <w:tcPr>
            <w:tcW w:w="10456" w:type="dxa"/>
          </w:tcPr>
          <w:p w:rsidR="00871D43" w:rsidRPr="00E62474" w:rsidRDefault="00871D43" w:rsidP="005B2C14">
            <w:pPr>
              <w:rPr>
                <w:rFonts w:ascii="Times New Roman" w:hAnsi="Times New Roman"/>
              </w:rPr>
            </w:pPr>
            <w:r w:rsidRPr="00E62474">
              <w:rPr>
                <w:rFonts w:ascii="Times New Roman" w:hAnsi="Times New Roman"/>
              </w:rPr>
              <w:t xml:space="preserve">Brošura 1 </w:t>
            </w:r>
          </w:p>
          <w:p w:rsidR="00871D43" w:rsidRPr="00E62474" w:rsidRDefault="00871D43" w:rsidP="005B2C14">
            <w:pPr>
              <w:rPr>
                <w:rFonts w:ascii="Times New Roman" w:hAnsi="Times New Roman"/>
              </w:rPr>
            </w:pPr>
            <w:r w:rsidRPr="00E62474">
              <w:rPr>
                <w:rFonts w:ascii="Times New Roman" w:hAnsi="Times New Roman"/>
              </w:rPr>
              <w:t xml:space="preserve">Usluga obuhvaća pripremu  materijala, dizajn, grafička priprema i tisak brošura dimenzije A5, 8 stranica, </w:t>
            </w:r>
            <w:r>
              <w:rPr>
                <w:rFonts w:ascii="Times New Roman" w:hAnsi="Times New Roman"/>
              </w:rPr>
              <w:t>tema: održivo gospodarenje</w:t>
            </w:r>
            <w:r w:rsidRPr="00E62474">
              <w:rPr>
                <w:rFonts w:ascii="Times New Roman" w:hAnsi="Times New Roman"/>
              </w:rPr>
              <w:t xml:space="preserve"> otpadom </w:t>
            </w:r>
          </w:p>
        </w:tc>
        <w:tc>
          <w:tcPr>
            <w:tcW w:w="992" w:type="dxa"/>
          </w:tcPr>
          <w:p w:rsidR="00871D43" w:rsidRPr="00E62474" w:rsidRDefault="00871D43" w:rsidP="005B2C14">
            <w:pPr>
              <w:rPr>
                <w:rFonts w:ascii="Times New Roman" w:hAnsi="Times New Roman"/>
              </w:rPr>
            </w:pPr>
            <w:r w:rsidRPr="00E62474">
              <w:rPr>
                <w:rFonts w:ascii="Times New Roman" w:hAnsi="Times New Roman"/>
              </w:rPr>
              <w:t>kom</w:t>
            </w:r>
          </w:p>
        </w:tc>
        <w:tc>
          <w:tcPr>
            <w:tcW w:w="709" w:type="dxa"/>
          </w:tcPr>
          <w:p w:rsidR="00871D43" w:rsidRPr="00E62474" w:rsidRDefault="00871D43" w:rsidP="005B2C14">
            <w:pPr>
              <w:rPr>
                <w:rFonts w:ascii="Times New Roman" w:hAnsi="Times New Roman"/>
              </w:rPr>
            </w:pPr>
            <w:r w:rsidRPr="00E62474">
              <w:rPr>
                <w:rFonts w:ascii="Times New Roman" w:hAnsi="Times New Roman"/>
              </w:rPr>
              <w:t>1500</w:t>
            </w:r>
          </w:p>
        </w:tc>
        <w:tc>
          <w:tcPr>
            <w:tcW w:w="851" w:type="dxa"/>
          </w:tcPr>
          <w:p w:rsidR="00871D43" w:rsidRPr="00E62474" w:rsidRDefault="00871D43" w:rsidP="005B2C14">
            <w:pPr>
              <w:rPr>
                <w:rFonts w:ascii="Times New Roman" w:hAnsi="Times New Roman"/>
              </w:rPr>
            </w:pPr>
          </w:p>
        </w:tc>
        <w:tc>
          <w:tcPr>
            <w:tcW w:w="1134" w:type="dxa"/>
          </w:tcPr>
          <w:p w:rsidR="00871D43" w:rsidRPr="00E62474" w:rsidRDefault="00871D43" w:rsidP="005B2C14">
            <w:pPr>
              <w:rPr>
                <w:rFonts w:ascii="Times New Roman" w:hAnsi="Times New Roman"/>
              </w:rPr>
            </w:pPr>
          </w:p>
        </w:tc>
      </w:tr>
      <w:tr w:rsidR="00871D43" w:rsidRPr="00E62474" w:rsidTr="005B2C14">
        <w:tc>
          <w:tcPr>
            <w:tcW w:w="10456" w:type="dxa"/>
          </w:tcPr>
          <w:p w:rsidR="00871D43" w:rsidRPr="00E62474" w:rsidRDefault="00871D43" w:rsidP="005B2C14">
            <w:pPr>
              <w:rPr>
                <w:rFonts w:ascii="Times New Roman" w:hAnsi="Times New Roman"/>
              </w:rPr>
            </w:pPr>
            <w:r w:rsidRPr="00E62474">
              <w:rPr>
                <w:rFonts w:ascii="Times New Roman" w:hAnsi="Times New Roman"/>
              </w:rPr>
              <w:t>Brošura 2</w:t>
            </w:r>
          </w:p>
          <w:p w:rsidR="00871D43" w:rsidRPr="00E62474" w:rsidRDefault="00871D43" w:rsidP="005B2C14">
            <w:pPr>
              <w:rPr>
                <w:rFonts w:ascii="Times New Roman" w:hAnsi="Times New Roman"/>
              </w:rPr>
            </w:pPr>
            <w:r w:rsidRPr="00E62474">
              <w:rPr>
                <w:rFonts w:ascii="Times New Roman" w:hAnsi="Times New Roman"/>
              </w:rPr>
              <w:t xml:space="preserve">Usluga obuhvaća pripremu  materijala, dizajn, grafička priprema i tisak brošura dimenzije A5, 8 stranica, </w:t>
            </w:r>
            <w:r>
              <w:rPr>
                <w:rFonts w:ascii="Times New Roman" w:hAnsi="Times New Roman"/>
              </w:rPr>
              <w:t xml:space="preserve">tema: </w:t>
            </w:r>
            <w:r w:rsidRPr="00E62474">
              <w:rPr>
                <w:rFonts w:ascii="Times New Roman" w:hAnsi="Times New Roman"/>
              </w:rPr>
              <w:t>prezentacija projekta</w:t>
            </w:r>
          </w:p>
        </w:tc>
        <w:tc>
          <w:tcPr>
            <w:tcW w:w="992" w:type="dxa"/>
          </w:tcPr>
          <w:p w:rsidR="00871D43" w:rsidRPr="00E62474" w:rsidRDefault="00871D43" w:rsidP="005B2C14">
            <w:pPr>
              <w:rPr>
                <w:rFonts w:ascii="Times New Roman" w:hAnsi="Times New Roman"/>
              </w:rPr>
            </w:pPr>
            <w:r w:rsidRPr="00E62474">
              <w:rPr>
                <w:rFonts w:ascii="Times New Roman" w:hAnsi="Times New Roman"/>
              </w:rPr>
              <w:t>kom</w:t>
            </w:r>
          </w:p>
        </w:tc>
        <w:tc>
          <w:tcPr>
            <w:tcW w:w="709" w:type="dxa"/>
          </w:tcPr>
          <w:p w:rsidR="00871D43" w:rsidRPr="00E62474" w:rsidRDefault="00871D43" w:rsidP="005B2C14">
            <w:pPr>
              <w:rPr>
                <w:rFonts w:ascii="Times New Roman" w:hAnsi="Times New Roman"/>
              </w:rPr>
            </w:pPr>
            <w:r w:rsidRPr="00E62474">
              <w:rPr>
                <w:rFonts w:ascii="Times New Roman" w:hAnsi="Times New Roman"/>
              </w:rPr>
              <w:t>500</w:t>
            </w:r>
          </w:p>
        </w:tc>
        <w:tc>
          <w:tcPr>
            <w:tcW w:w="851" w:type="dxa"/>
          </w:tcPr>
          <w:p w:rsidR="00871D43" w:rsidRPr="00E62474" w:rsidRDefault="00871D43" w:rsidP="005B2C14">
            <w:pPr>
              <w:rPr>
                <w:rFonts w:ascii="Times New Roman" w:hAnsi="Times New Roman"/>
              </w:rPr>
            </w:pPr>
          </w:p>
        </w:tc>
        <w:tc>
          <w:tcPr>
            <w:tcW w:w="1134" w:type="dxa"/>
          </w:tcPr>
          <w:p w:rsidR="00871D43" w:rsidRPr="00E62474" w:rsidRDefault="00871D43" w:rsidP="005B2C14">
            <w:pPr>
              <w:rPr>
                <w:rFonts w:ascii="Times New Roman" w:hAnsi="Times New Roman"/>
              </w:rPr>
            </w:pPr>
          </w:p>
        </w:tc>
      </w:tr>
      <w:tr w:rsidR="00871D43" w:rsidRPr="00E62474" w:rsidTr="005B2C14">
        <w:tc>
          <w:tcPr>
            <w:tcW w:w="10456" w:type="dxa"/>
          </w:tcPr>
          <w:p w:rsidR="00871D43" w:rsidRPr="0086065E" w:rsidRDefault="00871D43" w:rsidP="005B2C14">
            <w:pPr>
              <w:rPr>
                <w:rFonts w:ascii="Times New Roman" w:hAnsi="Times New Roman"/>
              </w:rPr>
            </w:pPr>
            <w:r w:rsidRPr="0086065E">
              <w:rPr>
                <w:rFonts w:ascii="Times New Roman" w:hAnsi="Times New Roman"/>
              </w:rPr>
              <w:t>Letak 1</w:t>
            </w:r>
          </w:p>
          <w:p w:rsidR="00871D43" w:rsidRPr="0086065E" w:rsidRDefault="00871D43" w:rsidP="005B2C14">
            <w:pPr>
              <w:rPr>
                <w:rFonts w:ascii="Times New Roman" w:hAnsi="Times New Roman"/>
              </w:rPr>
            </w:pPr>
            <w:r w:rsidRPr="0086065E">
              <w:rPr>
                <w:rFonts w:ascii="Times New Roman" w:hAnsi="Times New Roman"/>
              </w:rPr>
              <w:t>Usluga obuhvaća pripremu materijala, dizajn, grafička priprema i tisak letka dimenzije A4, format: american, obostrano otisnut, tema: održivo gospodarenje otpadom</w:t>
            </w:r>
          </w:p>
        </w:tc>
        <w:tc>
          <w:tcPr>
            <w:tcW w:w="992" w:type="dxa"/>
          </w:tcPr>
          <w:p w:rsidR="00871D43" w:rsidRPr="00E62474" w:rsidRDefault="00871D43" w:rsidP="005B2C14">
            <w:pPr>
              <w:rPr>
                <w:rFonts w:ascii="Times New Roman" w:hAnsi="Times New Roman"/>
              </w:rPr>
            </w:pPr>
            <w:r w:rsidRPr="00E62474">
              <w:rPr>
                <w:rFonts w:ascii="Times New Roman" w:hAnsi="Times New Roman"/>
              </w:rPr>
              <w:t>kom</w:t>
            </w:r>
          </w:p>
        </w:tc>
        <w:tc>
          <w:tcPr>
            <w:tcW w:w="709" w:type="dxa"/>
          </w:tcPr>
          <w:p w:rsidR="00871D43" w:rsidRPr="00E62474" w:rsidRDefault="00871D43" w:rsidP="005B2C14">
            <w:pPr>
              <w:rPr>
                <w:rFonts w:ascii="Times New Roman" w:hAnsi="Times New Roman"/>
              </w:rPr>
            </w:pPr>
            <w:r w:rsidRPr="00E62474">
              <w:rPr>
                <w:rFonts w:ascii="Times New Roman" w:hAnsi="Times New Roman"/>
              </w:rPr>
              <w:t>1500</w:t>
            </w:r>
          </w:p>
        </w:tc>
        <w:tc>
          <w:tcPr>
            <w:tcW w:w="851" w:type="dxa"/>
          </w:tcPr>
          <w:p w:rsidR="00871D43" w:rsidRPr="00E62474" w:rsidRDefault="00871D43" w:rsidP="005B2C14">
            <w:pPr>
              <w:rPr>
                <w:rFonts w:ascii="Times New Roman" w:hAnsi="Times New Roman"/>
              </w:rPr>
            </w:pPr>
          </w:p>
        </w:tc>
        <w:tc>
          <w:tcPr>
            <w:tcW w:w="1134" w:type="dxa"/>
          </w:tcPr>
          <w:p w:rsidR="00871D43" w:rsidRPr="00E62474" w:rsidRDefault="00871D43" w:rsidP="005B2C14">
            <w:pPr>
              <w:rPr>
                <w:rFonts w:ascii="Times New Roman" w:hAnsi="Times New Roman"/>
              </w:rPr>
            </w:pPr>
          </w:p>
        </w:tc>
      </w:tr>
      <w:tr w:rsidR="00871D43" w:rsidRPr="00E62474" w:rsidTr="005B2C14">
        <w:tc>
          <w:tcPr>
            <w:tcW w:w="10456" w:type="dxa"/>
          </w:tcPr>
          <w:p w:rsidR="00871D43" w:rsidRPr="0086065E" w:rsidRDefault="00871D43" w:rsidP="005B2C14">
            <w:pPr>
              <w:rPr>
                <w:rFonts w:ascii="Times New Roman" w:hAnsi="Times New Roman"/>
              </w:rPr>
            </w:pPr>
            <w:r w:rsidRPr="0086065E">
              <w:rPr>
                <w:rFonts w:ascii="Times New Roman" w:hAnsi="Times New Roman"/>
              </w:rPr>
              <w:t>Letak 2</w:t>
            </w:r>
          </w:p>
          <w:p w:rsidR="00871D43" w:rsidRPr="0086065E" w:rsidRDefault="00871D43" w:rsidP="005B2C14">
            <w:pPr>
              <w:rPr>
                <w:rFonts w:ascii="Times New Roman" w:hAnsi="Times New Roman"/>
              </w:rPr>
            </w:pPr>
            <w:r w:rsidRPr="0086065E">
              <w:rPr>
                <w:rFonts w:ascii="Times New Roman" w:hAnsi="Times New Roman"/>
              </w:rPr>
              <w:t>Usluga obuhvaća pripremu materijala, dizajn, grafička priprema i tisak letka dimenzije A4, format: american, obostrano otisnut, tema: prezentacija projekta</w:t>
            </w:r>
          </w:p>
        </w:tc>
        <w:tc>
          <w:tcPr>
            <w:tcW w:w="992" w:type="dxa"/>
          </w:tcPr>
          <w:p w:rsidR="00871D43" w:rsidRPr="00E62474" w:rsidRDefault="00871D43" w:rsidP="005B2C14">
            <w:pPr>
              <w:rPr>
                <w:rFonts w:ascii="Times New Roman" w:hAnsi="Times New Roman"/>
              </w:rPr>
            </w:pPr>
            <w:r w:rsidRPr="00E62474">
              <w:rPr>
                <w:rFonts w:ascii="Times New Roman" w:hAnsi="Times New Roman"/>
              </w:rPr>
              <w:t>kom</w:t>
            </w:r>
          </w:p>
        </w:tc>
        <w:tc>
          <w:tcPr>
            <w:tcW w:w="709" w:type="dxa"/>
          </w:tcPr>
          <w:p w:rsidR="00871D43" w:rsidRPr="00E62474" w:rsidRDefault="00871D43" w:rsidP="005B2C14">
            <w:pPr>
              <w:rPr>
                <w:rFonts w:ascii="Times New Roman" w:hAnsi="Times New Roman"/>
              </w:rPr>
            </w:pPr>
            <w:r w:rsidRPr="00E62474">
              <w:rPr>
                <w:rFonts w:ascii="Times New Roman" w:hAnsi="Times New Roman"/>
              </w:rPr>
              <w:t>500</w:t>
            </w:r>
          </w:p>
        </w:tc>
        <w:tc>
          <w:tcPr>
            <w:tcW w:w="851" w:type="dxa"/>
          </w:tcPr>
          <w:p w:rsidR="00871D43" w:rsidRPr="00E62474" w:rsidRDefault="00871D43" w:rsidP="005B2C14">
            <w:pPr>
              <w:rPr>
                <w:rFonts w:ascii="Times New Roman" w:hAnsi="Times New Roman"/>
              </w:rPr>
            </w:pPr>
          </w:p>
        </w:tc>
        <w:tc>
          <w:tcPr>
            <w:tcW w:w="1134" w:type="dxa"/>
          </w:tcPr>
          <w:p w:rsidR="00871D43" w:rsidRPr="00E62474" w:rsidRDefault="00871D43" w:rsidP="005B2C14">
            <w:pPr>
              <w:rPr>
                <w:rFonts w:ascii="Times New Roman" w:hAnsi="Times New Roman"/>
              </w:rPr>
            </w:pPr>
          </w:p>
        </w:tc>
      </w:tr>
      <w:tr w:rsidR="00871D43" w:rsidRPr="00E62474" w:rsidTr="005B2C14">
        <w:tc>
          <w:tcPr>
            <w:tcW w:w="10456" w:type="dxa"/>
          </w:tcPr>
          <w:p w:rsidR="00871D43" w:rsidRPr="0086065E" w:rsidRDefault="00871D43" w:rsidP="005B2C14">
            <w:pPr>
              <w:rPr>
                <w:rFonts w:ascii="Times New Roman" w:hAnsi="Times New Roman"/>
              </w:rPr>
            </w:pPr>
            <w:r w:rsidRPr="0086065E">
              <w:rPr>
                <w:rFonts w:ascii="Times New Roman" w:hAnsi="Times New Roman"/>
              </w:rPr>
              <w:t>Plakati</w:t>
            </w:r>
          </w:p>
          <w:p w:rsidR="00871D43" w:rsidRPr="0086065E" w:rsidRDefault="00871D43" w:rsidP="005B2C14">
            <w:pPr>
              <w:rPr>
                <w:rFonts w:ascii="Times New Roman" w:hAnsi="Times New Roman"/>
              </w:rPr>
            </w:pPr>
            <w:r w:rsidRPr="0086065E">
              <w:rPr>
                <w:rFonts w:ascii="Times New Roman" w:hAnsi="Times New Roman"/>
              </w:rPr>
              <w:t>Usluga obuhvaća pripremu  materijala, dizajn, grafička priprema i tisak plakata dimenzije A2</w:t>
            </w:r>
          </w:p>
        </w:tc>
        <w:tc>
          <w:tcPr>
            <w:tcW w:w="992" w:type="dxa"/>
          </w:tcPr>
          <w:p w:rsidR="00871D43" w:rsidRPr="00E62474" w:rsidRDefault="00871D43" w:rsidP="005B2C14">
            <w:pPr>
              <w:rPr>
                <w:rFonts w:ascii="Times New Roman" w:hAnsi="Times New Roman"/>
              </w:rPr>
            </w:pPr>
            <w:r w:rsidRPr="00E62474">
              <w:rPr>
                <w:rFonts w:ascii="Times New Roman" w:hAnsi="Times New Roman"/>
              </w:rPr>
              <w:t>kom</w:t>
            </w:r>
          </w:p>
        </w:tc>
        <w:tc>
          <w:tcPr>
            <w:tcW w:w="709" w:type="dxa"/>
          </w:tcPr>
          <w:p w:rsidR="00871D43" w:rsidRPr="00E62474" w:rsidRDefault="00871D43" w:rsidP="005B2C14">
            <w:pPr>
              <w:rPr>
                <w:rFonts w:ascii="Times New Roman" w:hAnsi="Times New Roman"/>
              </w:rPr>
            </w:pPr>
            <w:r w:rsidRPr="00E62474">
              <w:rPr>
                <w:rFonts w:ascii="Times New Roman" w:hAnsi="Times New Roman"/>
              </w:rPr>
              <w:t>20</w:t>
            </w:r>
          </w:p>
        </w:tc>
        <w:tc>
          <w:tcPr>
            <w:tcW w:w="851" w:type="dxa"/>
          </w:tcPr>
          <w:p w:rsidR="00871D43" w:rsidRPr="00E62474" w:rsidRDefault="00871D43" w:rsidP="005B2C14">
            <w:pPr>
              <w:rPr>
                <w:rFonts w:ascii="Times New Roman" w:hAnsi="Times New Roman"/>
              </w:rPr>
            </w:pPr>
          </w:p>
        </w:tc>
        <w:tc>
          <w:tcPr>
            <w:tcW w:w="1134" w:type="dxa"/>
          </w:tcPr>
          <w:p w:rsidR="00871D43" w:rsidRPr="00E62474" w:rsidRDefault="00871D43" w:rsidP="005B2C14">
            <w:pPr>
              <w:rPr>
                <w:rFonts w:ascii="Times New Roman" w:hAnsi="Times New Roman"/>
              </w:rPr>
            </w:pPr>
          </w:p>
        </w:tc>
      </w:tr>
      <w:tr w:rsidR="00871D43" w:rsidRPr="00E62474" w:rsidTr="005B2C14">
        <w:tc>
          <w:tcPr>
            <w:tcW w:w="13008" w:type="dxa"/>
            <w:gridSpan w:val="4"/>
          </w:tcPr>
          <w:p w:rsidR="00871D43" w:rsidRPr="00E62474" w:rsidRDefault="00871D43" w:rsidP="00871D43">
            <w:pPr>
              <w:spacing w:line="360" w:lineRule="auto"/>
              <w:jc w:val="center"/>
              <w:rPr>
                <w:rFonts w:ascii="Times New Roman" w:hAnsi="Times New Roman"/>
                <w:b/>
              </w:rPr>
            </w:pPr>
            <w:r w:rsidRPr="00E62474">
              <w:rPr>
                <w:rFonts w:ascii="Times New Roman" w:hAnsi="Times New Roman"/>
                <w:b/>
              </w:rPr>
              <w:t>UKUPNO (kn)</w:t>
            </w:r>
          </w:p>
        </w:tc>
        <w:tc>
          <w:tcPr>
            <w:tcW w:w="1134" w:type="dxa"/>
          </w:tcPr>
          <w:p w:rsidR="00871D43" w:rsidRPr="00E62474" w:rsidRDefault="00871D43" w:rsidP="00871D43">
            <w:pPr>
              <w:spacing w:line="360" w:lineRule="auto"/>
              <w:rPr>
                <w:rFonts w:ascii="Times New Roman" w:hAnsi="Times New Roman"/>
              </w:rPr>
            </w:pPr>
          </w:p>
        </w:tc>
      </w:tr>
      <w:tr w:rsidR="00871D43" w:rsidRPr="00E62474" w:rsidTr="005B2C14">
        <w:tc>
          <w:tcPr>
            <w:tcW w:w="13008" w:type="dxa"/>
            <w:gridSpan w:val="4"/>
          </w:tcPr>
          <w:p w:rsidR="00871D43" w:rsidRPr="00E62474" w:rsidRDefault="00871D43" w:rsidP="00871D43">
            <w:pPr>
              <w:spacing w:line="360" w:lineRule="auto"/>
              <w:jc w:val="center"/>
              <w:rPr>
                <w:rFonts w:ascii="Times New Roman" w:hAnsi="Times New Roman"/>
                <w:b/>
              </w:rPr>
            </w:pPr>
            <w:r w:rsidRPr="00E62474">
              <w:rPr>
                <w:rFonts w:ascii="Times New Roman" w:hAnsi="Times New Roman"/>
                <w:b/>
              </w:rPr>
              <w:t>PDV (kn)</w:t>
            </w:r>
          </w:p>
        </w:tc>
        <w:tc>
          <w:tcPr>
            <w:tcW w:w="1134" w:type="dxa"/>
          </w:tcPr>
          <w:p w:rsidR="00871D43" w:rsidRPr="00E62474" w:rsidRDefault="00871D43" w:rsidP="00871D43">
            <w:pPr>
              <w:spacing w:line="360" w:lineRule="auto"/>
              <w:rPr>
                <w:rFonts w:ascii="Times New Roman" w:hAnsi="Times New Roman"/>
              </w:rPr>
            </w:pPr>
          </w:p>
        </w:tc>
      </w:tr>
      <w:tr w:rsidR="00871D43" w:rsidRPr="00E62474" w:rsidTr="005B2C14">
        <w:tc>
          <w:tcPr>
            <w:tcW w:w="13008" w:type="dxa"/>
            <w:gridSpan w:val="4"/>
          </w:tcPr>
          <w:p w:rsidR="00871D43" w:rsidRPr="00E62474" w:rsidRDefault="00871D43" w:rsidP="00871D43">
            <w:pPr>
              <w:spacing w:line="360" w:lineRule="auto"/>
              <w:jc w:val="center"/>
              <w:rPr>
                <w:rFonts w:ascii="Times New Roman" w:hAnsi="Times New Roman"/>
                <w:b/>
              </w:rPr>
            </w:pPr>
            <w:r w:rsidRPr="00E62474">
              <w:rPr>
                <w:rFonts w:ascii="Times New Roman" w:hAnsi="Times New Roman"/>
                <w:b/>
              </w:rPr>
              <w:t>SVEUKUPNO (kn)</w:t>
            </w:r>
          </w:p>
        </w:tc>
        <w:tc>
          <w:tcPr>
            <w:tcW w:w="1134" w:type="dxa"/>
          </w:tcPr>
          <w:p w:rsidR="00871D43" w:rsidRPr="00E62474" w:rsidRDefault="00871D43" w:rsidP="00871D43">
            <w:pPr>
              <w:spacing w:line="360" w:lineRule="auto"/>
              <w:rPr>
                <w:rFonts w:ascii="Times New Roman" w:hAnsi="Times New Roman"/>
              </w:rPr>
            </w:pPr>
          </w:p>
        </w:tc>
      </w:tr>
    </w:tbl>
    <w:p w:rsidR="00871D43" w:rsidRDefault="00871D43" w:rsidP="00871D43">
      <w:pPr>
        <w:tabs>
          <w:tab w:val="left" w:pos="1875"/>
        </w:tabs>
        <w:rPr>
          <w:rFonts w:ascii="Times New Roman" w:hAnsi="Times New Roman"/>
          <w:sz w:val="24"/>
          <w:szCs w:val="24"/>
        </w:rPr>
      </w:pPr>
    </w:p>
    <w:p w:rsidR="00871D43" w:rsidRPr="00D6249C" w:rsidRDefault="00871D43" w:rsidP="00871D43">
      <w:pPr>
        <w:spacing w:after="0"/>
        <w:rPr>
          <w:rFonts w:ascii="Times New Roman" w:hAnsi="Times New Roman"/>
          <w:sz w:val="24"/>
          <w:szCs w:val="24"/>
        </w:rPr>
      </w:pPr>
      <w:r w:rsidRPr="00D6249C">
        <w:rPr>
          <w:rFonts w:ascii="Times New Roman" w:hAnsi="Times New Roman"/>
          <w:sz w:val="24"/>
          <w:szCs w:val="24"/>
        </w:rPr>
        <w:t>U ______________, dana___________              MP          ____________________________</w:t>
      </w:r>
    </w:p>
    <w:p w:rsidR="00871D43" w:rsidRPr="00871D43" w:rsidRDefault="00871D43" w:rsidP="00871D43">
      <w:pPr>
        <w:rPr>
          <w:rFonts w:ascii="Times New Roman" w:hAnsi="Times New Roman"/>
          <w:i/>
          <w:sz w:val="24"/>
          <w:szCs w:val="24"/>
        </w:rPr>
      </w:pPr>
      <w:r w:rsidRPr="00D6249C">
        <w:rPr>
          <w:rFonts w:ascii="Times New Roman" w:hAnsi="Times New Roman"/>
          <w:sz w:val="24"/>
          <w:szCs w:val="24"/>
        </w:rPr>
        <w:t xml:space="preserve">                                                                                                      </w:t>
      </w:r>
      <w:r w:rsidRPr="00D6249C">
        <w:rPr>
          <w:rFonts w:ascii="Times New Roman" w:hAnsi="Times New Roman"/>
          <w:i/>
          <w:sz w:val="24"/>
          <w:szCs w:val="24"/>
        </w:rPr>
        <w:t>(potpis odgovorne osobe)</w:t>
      </w:r>
    </w:p>
    <w:p w:rsidR="00871D43" w:rsidRPr="00871D43" w:rsidRDefault="00871D43" w:rsidP="00871D43">
      <w:pPr>
        <w:spacing w:after="0"/>
        <w:jc w:val="both"/>
        <w:rPr>
          <w:rFonts w:ascii="Times New Roman" w:eastAsia="Times New Roman" w:hAnsi="Times New Roman"/>
          <w:i/>
          <w:sz w:val="24"/>
          <w:szCs w:val="24"/>
        </w:rPr>
      </w:pPr>
      <w:r>
        <w:rPr>
          <w:rFonts w:ascii="Times New Roman" w:eastAsia="Times New Roman" w:hAnsi="Times New Roman"/>
          <w:i/>
          <w:sz w:val="24"/>
          <w:szCs w:val="24"/>
        </w:rPr>
        <w:t xml:space="preserve">* </w:t>
      </w:r>
      <w:r w:rsidRPr="00AE6C3F">
        <w:rPr>
          <w:rFonts w:ascii="Times New Roman" w:eastAsia="Times New Roman" w:hAnsi="Times New Roman"/>
          <w:i/>
          <w:sz w:val="24"/>
          <w:szCs w:val="24"/>
        </w:rPr>
        <w:t>Dokument ne mora biti ovjeren žigom ukoliko žig nije obveza u zemlji sjedišta gospodarskog subjekta</w:t>
      </w:r>
    </w:p>
    <w:p w:rsidR="0086507F" w:rsidRDefault="0086507F"/>
    <w:sectPr w:rsidR="0086507F" w:rsidSect="001926D2">
      <w:pgSz w:w="16838" w:h="11906" w:orient="landscape"/>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2E2989"/>
    <w:multiLevelType w:val="multilevel"/>
    <w:tmpl w:val="68866C30"/>
    <w:lvl w:ilvl="0">
      <w:start w:val="1"/>
      <w:numFmt w:val="bullet"/>
      <w:lvlText w:val=""/>
      <w:lvlJc w:val="left"/>
      <w:pPr>
        <w:ind w:left="1440" w:hanging="360"/>
      </w:pPr>
      <w:rPr>
        <w:rFonts w:ascii="Wingdings" w:hAnsi="Wingdings" w:hint="default"/>
      </w:rPr>
    </w:lvl>
    <w:lvl w:ilvl="1">
      <w:start w:val="1"/>
      <w:numFmt w:val="bullet"/>
      <w:lvlText w:val=""/>
      <w:lvlJc w:val="left"/>
      <w:pPr>
        <w:ind w:left="1582" w:hanging="720"/>
      </w:pPr>
      <w:rPr>
        <w:rFonts w:ascii="Symbol" w:hAnsi="Symbol"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1">
    <w:nsid w:val="424E73A5"/>
    <w:multiLevelType w:val="hybridMultilevel"/>
    <w:tmpl w:val="1C58BD8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4C872D45"/>
    <w:multiLevelType w:val="hybridMultilevel"/>
    <w:tmpl w:val="1C58BD8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4D2546EA"/>
    <w:multiLevelType w:val="hybridMultilevel"/>
    <w:tmpl w:val="930E14BC"/>
    <w:lvl w:ilvl="0" w:tplc="041A0005">
      <w:start w:val="1"/>
      <w:numFmt w:val="bullet"/>
      <w:lvlText w:val=""/>
      <w:lvlJc w:val="left"/>
      <w:pPr>
        <w:ind w:left="1080" w:hanging="360"/>
      </w:pPr>
      <w:rPr>
        <w:rFonts w:ascii="Wingdings" w:hAnsi="Wingdings"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4">
    <w:nsid w:val="59597089"/>
    <w:multiLevelType w:val="hybridMultilevel"/>
    <w:tmpl w:val="1F74E74A"/>
    <w:lvl w:ilvl="0" w:tplc="041A0005">
      <w:start w:val="1"/>
      <w:numFmt w:val="bullet"/>
      <w:lvlText w:val=""/>
      <w:lvlJc w:val="left"/>
      <w:pPr>
        <w:ind w:left="1440" w:hanging="360"/>
      </w:pPr>
      <w:rPr>
        <w:rFonts w:ascii="Wingdings" w:hAnsi="Wingdings"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5">
    <w:nsid w:val="5AF10F90"/>
    <w:multiLevelType w:val="hybridMultilevel"/>
    <w:tmpl w:val="50F09AEA"/>
    <w:lvl w:ilvl="0" w:tplc="041A0005">
      <w:start w:val="1"/>
      <w:numFmt w:val="bullet"/>
      <w:lvlText w:val=""/>
      <w:lvlJc w:val="left"/>
      <w:pPr>
        <w:ind w:left="1440" w:hanging="360"/>
      </w:pPr>
      <w:rPr>
        <w:rFonts w:ascii="Wingdings" w:hAnsi="Wingdings"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6">
    <w:nsid w:val="65344D4B"/>
    <w:multiLevelType w:val="hybridMultilevel"/>
    <w:tmpl w:val="CDD022D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5"/>
  </w:num>
  <w:num w:numId="2">
    <w:abstractNumId w:val="0"/>
  </w:num>
  <w:num w:numId="3">
    <w:abstractNumId w:val="4"/>
  </w:num>
  <w:num w:numId="4">
    <w:abstractNumId w:val="3"/>
  </w:num>
  <w:num w:numId="5">
    <w:abstractNumId w:val="1"/>
  </w:num>
  <w:num w:numId="6">
    <w:abstractNumId w:val="2"/>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drawingGridHorizontalSpacing w:val="110"/>
  <w:displayHorizontalDrawingGridEvery w:val="2"/>
  <w:characterSpacingControl w:val="doNotCompress"/>
  <w:compat>
    <w:useFELayout/>
  </w:compat>
  <w:rsids>
    <w:rsidRoot w:val="00871D43"/>
    <w:rsid w:val="0086507F"/>
    <w:rsid w:val="00871D43"/>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9-8">
    <w:name w:val="t-9-8"/>
    <w:basedOn w:val="Normal"/>
    <w:rsid w:val="00871D43"/>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59"/>
    <w:rsid w:val="00871D43"/>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71D43"/>
    <w:pPr>
      <w:ind w:left="720"/>
      <w:contextualSpacing/>
    </w:pPr>
    <w:rPr>
      <w:rFonts w:ascii="Calibri" w:eastAsia="Calibri" w:hAnsi="Calibri" w:cs="Times New Roman"/>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1121</Words>
  <Characters>6395</Characters>
  <Application>Microsoft Office Word</Application>
  <DocSecurity>0</DocSecurity>
  <Lines>53</Lines>
  <Paragraphs>15</Paragraphs>
  <ScaleCrop>false</ScaleCrop>
  <Company>Hewlett-Packard Company</Company>
  <LinksUpToDate>false</LinksUpToDate>
  <CharactersWithSpaces>7501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Vanja</dc:creator>
  <cp:keywords/>
  <dc:description/>
  <cp:lastModifiedBy>Vanja</cp:lastModifiedBy>
  <cp:revision>2</cp:revision>
  <dcterms:created xsi:type="dcterms:W3CDTF">2015-12-17T15:11:00Z</dcterms:created>
  <dcterms:modified xsi:type="dcterms:W3CDTF">2015-12-17T15:14:00Z</dcterms:modified>
</cp:coreProperties>
</file>